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Mar>
          <w:left w:w="0" w:type="dxa"/>
          <w:right w:w="0" w:type="dxa"/>
        </w:tblCellMar>
        <w:tblLook w:val="0000" w:firstRow="0" w:lastRow="0" w:firstColumn="0" w:lastColumn="0" w:noHBand="0" w:noVBand="0"/>
      </w:tblPr>
      <w:tblGrid>
        <w:gridCol w:w="3383"/>
        <w:gridCol w:w="5532"/>
      </w:tblGrid>
      <w:tr w:rsidR="00DF3251" w:rsidRPr="00DF3251">
        <w:trPr>
          <w:trHeight w:val="288"/>
        </w:trPr>
        <w:tc>
          <w:tcPr>
            <w:tcW w:w="3383" w:type="dxa"/>
            <w:tcMar>
              <w:top w:w="0" w:type="dxa"/>
              <w:left w:w="108" w:type="dxa"/>
              <w:bottom w:w="0" w:type="dxa"/>
              <w:right w:w="108" w:type="dxa"/>
            </w:tcMar>
          </w:tcPr>
          <w:p w:rsidR="00DF3251" w:rsidRPr="00DF3251" w:rsidRDefault="00DF3251" w:rsidP="00DF3251">
            <w:pPr>
              <w:spacing w:after="120"/>
              <w:jc w:val="center"/>
            </w:pPr>
            <w:r w:rsidRPr="00DF3251">
              <w:rPr>
                <w:rFonts w:ascii="Arial" w:hAnsi="Arial" w:cs="Arial"/>
                <w:b/>
                <w:bCs/>
                <w:sz w:val="20"/>
                <w:szCs w:val="20"/>
              </w:rPr>
              <w:t>BỘ Y TẾ</w:t>
            </w:r>
            <w:r w:rsidRPr="00DF3251">
              <w:rPr>
                <w:rFonts w:ascii="Arial" w:hAnsi="Arial" w:cs="Arial"/>
                <w:b/>
                <w:bCs/>
                <w:sz w:val="20"/>
                <w:szCs w:val="20"/>
              </w:rPr>
              <w:br/>
              <w:t>-------</w:t>
            </w:r>
          </w:p>
        </w:tc>
        <w:tc>
          <w:tcPr>
            <w:tcW w:w="5532" w:type="dxa"/>
            <w:tcMar>
              <w:top w:w="0" w:type="dxa"/>
              <w:left w:w="108" w:type="dxa"/>
              <w:bottom w:w="0" w:type="dxa"/>
              <w:right w:w="108" w:type="dxa"/>
            </w:tcMar>
          </w:tcPr>
          <w:p w:rsidR="00DF3251" w:rsidRPr="00DF3251" w:rsidRDefault="00DF3251" w:rsidP="00DF3251">
            <w:pPr>
              <w:spacing w:after="120"/>
              <w:jc w:val="center"/>
            </w:pPr>
            <w:r w:rsidRPr="00DF3251">
              <w:rPr>
                <w:rFonts w:ascii="Arial" w:hAnsi="Arial" w:cs="Arial"/>
                <w:b/>
                <w:bCs/>
                <w:sz w:val="20"/>
                <w:szCs w:val="20"/>
              </w:rPr>
              <w:t>CỘNG HÒA XÃ HỘI CHỦ NGHĨA VIỆT NAM</w:t>
            </w:r>
            <w:r w:rsidRPr="00DF3251">
              <w:rPr>
                <w:rFonts w:ascii="Arial" w:hAnsi="Arial" w:cs="Arial"/>
                <w:b/>
                <w:bCs/>
                <w:sz w:val="20"/>
                <w:szCs w:val="20"/>
              </w:rPr>
              <w:br/>
              <w:t xml:space="preserve">Độc lập - Tự do - Hạnh phúc </w:t>
            </w:r>
            <w:r w:rsidRPr="00DF3251">
              <w:rPr>
                <w:rFonts w:ascii="Arial" w:hAnsi="Arial" w:cs="Arial"/>
                <w:b/>
                <w:bCs/>
                <w:sz w:val="20"/>
                <w:szCs w:val="20"/>
              </w:rPr>
              <w:br/>
              <w:t>---------------</w:t>
            </w:r>
          </w:p>
        </w:tc>
      </w:tr>
      <w:tr w:rsidR="00DF3251" w:rsidRPr="00DF3251">
        <w:trPr>
          <w:trHeight w:val="256"/>
        </w:trPr>
        <w:tc>
          <w:tcPr>
            <w:tcW w:w="3383" w:type="dxa"/>
            <w:tcMar>
              <w:top w:w="0" w:type="dxa"/>
              <w:left w:w="108" w:type="dxa"/>
              <w:bottom w:w="0" w:type="dxa"/>
              <w:right w:w="108" w:type="dxa"/>
            </w:tcMar>
          </w:tcPr>
          <w:p w:rsidR="00DF3251" w:rsidRPr="00DF3251" w:rsidRDefault="00DF3251" w:rsidP="00DF3251">
            <w:pPr>
              <w:spacing w:after="120"/>
              <w:jc w:val="center"/>
            </w:pPr>
            <w:r w:rsidRPr="00DF3251">
              <w:rPr>
                <w:rFonts w:ascii="Arial" w:hAnsi="Arial" w:cs="Arial"/>
                <w:sz w:val="20"/>
                <w:szCs w:val="20"/>
              </w:rPr>
              <w:t>Số: 792/QĐ-BYT</w:t>
            </w:r>
          </w:p>
        </w:tc>
        <w:tc>
          <w:tcPr>
            <w:tcW w:w="5532" w:type="dxa"/>
            <w:tcMar>
              <w:top w:w="0" w:type="dxa"/>
              <w:left w:w="108" w:type="dxa"/>
              <w:bottom w:w="0" w:type="dxa"/>
              <w:right w:w="108" w:type="dxa"/>
            </w:tcMar>
          </w:tcPr>
          <w:p w:rsidR="00DF3251" w:rsidRPr="00DF3251" w:rsidRDefault="00DF3251" w:rsidP="00DF3251">
            <w:pPr>
              <w:spacing w:after="120"/>
              <w:jc w:val="right"/>
            </w:pPr>
            <w:r w:rsidRPr="00DF3251">
              <w:rPr>
                <w:rFonts w:ascii="Arial" w:hAnsi="Arial" w:cs="Arial"/>
                <w:i/>
                <w:iCs/>
                <w:sz w:val="20"/>
                <w:szCs w:val="20"/>
              </w:rPr>
              <w:t>Hà Nội, ngày 12 tháng 03 năm 2013</w:t>
            </w:r>
          </w:p>
        </w:tc>
      </w:tr>
    </w:tbl>
    <w:p w:rsidR="00DF3251" w:rsidRDefault="00DF3251" w:rsidP="00DF3251">
      <w:pPr>
        <w:spacing w:after="120"/>
      </w:pPr>
      <w:r w:rsidRPr="00DF3251">
        <w:rPr>
          <w:rFonts w:ascii="Arial" w:hAnsi="Arial" w:cs="Arial"/>
          <w:b/>
          <w:bCs/>
          <w:sz w:val="20"/>
          <w:szCs w:val="20"/>
        </w:rPr>
        <w:t> </w:t>
      </w:r>
    </w:p>
    <w:p w:rsidR="00DF3251" w:rsidRDefault="00DF3251" w:rsidP="00DF3251">
      <w:pPr>
        <w:spacing w:after="120"/>
        <w:jc w:val="center"/>
      </w:pPr>
      <w:bookmarkStart w:id="0" w:name="loai_1"/>
      <w:r w:rsidRPr="00DF3251">
        <w:rPr>
          <w:rFonts w:ascii="Arial" w:hAnsi="Arial" w:cs="Arial"/>
          <w:b/>
          <w:bCs/>
        </w:rPr>
        <w:t>QUYẾT ĐỊNH</w:t>
      </w:r>
      <w:bookmarkEnd w:id="0"/>
    </w:p>
    <w:p w:rsidR="00DF3251" w:rsidRDefault="00DF3251" w:rsidP="00DF3251">
      <w:pPr>
        <w:spacing w:after="120"/>
        <w:jc w:val="center"/>
      </w:pPr>
      <w:bookmarkStart w:id="1" w:name="loai_1_name"/>
      <w:r w:rsidRPr="00DF3251">
        <w:rPr>
          <w:rFonts w:ascii="Arial" w:hAnsi="Arial" w:cs="Arial"/>
          <w:sz w:val="20"/>
          <w:szCs w:val="20"/>
        </w:rPr>
        <w:t>VỀ VIỆC BAN HÀNH HƯỚNG DẪN QUY TRÌNH KỸ THUẬT KHÁM BỆNH, CHỮA BỆNH CHUYÊN NGÀNH CHÂM CỨU</w:t>
      </w:r>
      <w:bookmarkEnd w:id="1"/>
    </w:p>
    <w:p w:rsidR="00DF3251" w:rsidRDefault="00DF3251" w:rsidP="00DF3251">
      <w:pPr>
        <w:spacing w:after="120"/>
        <w:jc w:val="center"/>
      </w:pPr>
      <w:r w:rsidRPr="00DF3251">
        <w:rPr>
          <w:rFonts w:ascii="Arial" w:hAnsi="Arial" w:cs="Arial"/>
          <w:b/>
          <w:bCs/>
        </w:rPr>
        <w:t>BỘ TRƯỞNG BỘ Y TẾ</w:t>
      </w:r>
    </w:p>
    <w:p w:rsidR="00DF3251" w:rsidRDefault="00DF3251" w:rsidP="00DF3251">
      <w:pPr>
        <w:spacing w:after="120"/>
      </w:pPr>
      <w:r w:rsidRPr="00DF3251">
        <w:rPr>
          <w:rFonts w:ascii="Arial" w:hAnsi="Arial" w:cs="Arial"/>
          <w:i/>
          <w:iCs/>
          <w:sz w:val="20"/>
          <w:szCs w:val="20"/>
        </w:rPr>
        <w:t>Căn cứ Nghị định số 63/2012/NĐ-CP ngày 31/8/2012 của Chính phủ quy định chức năng, nhiệm vụ, quyền hạn và cơ cấu tổ chức của Bộ Y tế;</w:t>
      </w:r>
    </w:p>
    <w:p w:rsidR="00DF3251" w:rsidRDefault="00DF3251" w:rsidP="00DF3251">
      <w:pPr>
        <w:spacing w:after="120"/>
      </w:pPr>
      <w:r w:rsidRPr="00DF3251">
        <w:rPr>
          <w:rFonts w:ascii="Arial" w:hAnsi="Arial" w:cs="Arial"/>
          <w:i/>
          <w:iCs/>
          <w:sz w:val="20"/>
          <w:szCs w:val="20"/>
        </w:rPr>
        <w:t>Xét Biên bản họp của Hội đồng nghiệm thu Hướng dẫn Quy trình kỹ thuật khám bệnh, chữa bệnh chuyên ngành Châm cứu của Bộ Y tế;</w:t>
      </w:r>
    </w:p>
    <w:p w:rsidR="00DF3251" w:rsidRDefault="00DF3251" w:rsidP="00DF3251">
      <w:pPr>
        <w:spacing w:after="120"/>
      </w:pPr>
      <w:r w:rsidRPr="00DF3251">
        <w:rPr>
          <w:rFonts w:ascii="Arial" w:hAnsi="Arial" w:cs="Arial"/>
          <w:i/>
          <w:iCs/>
          <w:sz w:val="20"/>
          <w:szCs w:val="20"/>
        </w:rPr>
        <w:t>Theo đề nghị của Cục trưởng Cục Quản lý Khám, chữa bệnh,</w:t>
      </w:r>
    </w:p>
    <w:p w:rsidR="00DF3251" w:rsidRDefault="00DF3251" w:rsidP="00DF3251">
      <w:pPr>
        <w:spacing w:after="120"/>
        <w:jc w:val="center"/>
      </w:pPr>
      <w:r w:rsidRPr="00DF3251">
        <w:rPr>
          <w:rFonts w:ascii="Arial" w:hAnsi="Arial" w:cs="Arial"/>
          <w:b/>
          <w:bCs/>
        </w:rPr>
        <w:t>QUYẾT ĐỊNH:</w:t>
      </w:r>
    </w:p>
    <w:p w:rsidR="00DF3251" w:rsidRDefault="00DF3251" w:rsidP="00DF3251">
      <w:pPr>
        <w:spacing w:after="120"/>
      </w:pPr>
      <w:bookmarkStart w:id="2" w:name="dieu_1"/>
      <w:r w:rsidRPr="00DF3251">
        <w:rPr>
          <w:rFonts w:ascii="Arial" w:hAnsi="Arial" w:cs="Arial"/>
          <w:b/>
          <w:bCs/>
          <w:sz w:val="20"/>
          <w:szCs w:val="20"/>
        </w:rPr>
        <w:t>Điều 1.</w:t>
      </w:r>
      <w:bookmarkEnd w:id="2"/>
      <w:r w:rsidRPr="00DF3251">
        <w:rPr>
          <w:rFonts w:ascii="Arial" w:hAnsi="Arial" w:cs="Arial"/>
          <w:b/>
          <w:bCs/>
          <w:sz w:val="20"/>
          <w:szCs w:val="20"/>
        </w:rPr>
        <w:t xml:space="preserve"> </w:t>
      </w:r>
      <w:bookmarkStart w:id="3" w:name="dieu_1_name"/>
      <w:r w:rsidRPr="00DF3251">
        <w:rPr>
          <w:rFonts w:ascii="Arial" w:hAnsi="Arial" w:cs="Arial"/>
          <w:sz w:val="20"/>
          <w:szCs w:val="20"/>
        </w:rPr>
        <w:t>Ban hành kèm theo Quyết định này 468 Hướng dẫn Quy trình kỹ thuật khám bệnh, chữa bệnh chuyên ngành Châm cứu.</w:t>
      </w:r>
      <w:bookmarkEnd w:id="3"/>
    </w:p>
    <w:p w:rsidR="00DF3251" w:rsidRDefault="00DF3251" w:rsidP="00DF3251">
      <w:pPr>
        <w:spacing w:after="120"/>
      </w:pPr>
      <w:bookmarkStart w:id="4" w:name="dieu_2"/>
      <w:r w:rsidRPr="00DF3251">
        <w:rPr>
          <w:rFonts w:ascii="Arial" w:hAnsi="Arial" w:cs="Arial"/>
          <w:b/>
          <w:bCs/>
          <w:sz w:val="20"/>
          <w:szCs w:val="20"/>
        </w:rPr>
        <w:t>Điều 2</w:t>
      </w:r>
      <w:bookmarkEnd w:id="4"/>
      <w:r w:rsidRPr="00DF3251">
        <w:rPr>
          <w:rFonts w:ascii="Arial" w:hAnsi="Arial" w:cs="Arial"/>
          <w:sz w:val="20"/>
          <w:szCs w:val="20"/>
        </w:rPr>
        <w:t xml:space="preserve">. </w:t>
      </w:r>
      <w:bookmarkStart w:id="5" w:name="dieu_2_name"/>
      <w:r w:rsidRPr="00DF3251">
        <w:rPr>
          <w:rFonts w:ascii="Arial" w:hAnsi="Arial" w:cs="Arial"/>
          <w:sz w:val="20"/>
          <w:szCs w:val="20"/>
        </w:rPr>
        <w:t>Các Hướng dẫn Quy trình kỹ thuật khám bệnh, chữa bệnh chuyên ngành Châm cứu này áp dụng cho tất cả các cơ sở khám bệnh, chữa bệnh có đủ điều kiện thực hiện theo quy định hiện hành.</w:t>
      </w:r>
      <w:bookmarkEnd w:id="5"/>
    </w:p>
    <w:p w:rsidR="00DF3251" w:rsidRDefault="00DF3251" w:rsidP="00DF3251">
      <w:pPr>
        <w:spacing w:after="120"/>
      </w:pPr>
      <w:bookmarkStart w:id="6" w:name="dieu_3"/>
      <w:r w:rsidRPr="00DF3251">
        <w:rPr>
          <w:rFonts w:ascii="Arial" w:hAnsi="Arial" w:cs="Arial"/>
          <w:b/>
          <w:bCs/>
          <w:sz w:val="20"/>
          <w:szCs w:val="20"/>
        </w:rPr>
        <w:t>Điều 3.</w:t>
      </w:r>
      <w:bookmarkEnd w:id="6"/>
      <w:r w:rsidRPr="00DF3251">
        <w:rPr>
          <w:rFonts w:ascii="Arial" w:hAnsi="Arial" w:cs="Arial"/>
          <w:b/>
          <w:bCs/>
          <w:sz w:val="20"/>
          <w:szCs w:val="20"/>
        </w:rPr>
        <w:t xml:space="preserve"> </w:t>
      </w:r>
      <w:bookmarkStart w:id="7" w:name="dieu_3_name"/>
      <w:r w:rsidRPr="00DF3251">
        <w:rPr>
          <w:rFonts w:ascii="Arial" w:hAnsi="Arial" w:cs="Arial"/>
          <w:sz w:val="20"/>
          <w:szCs w:val="20"/>
        </w:rPr>
        <w:t>Quyết định này có hiệu lực từ ngày ký và ban hành.</w:t>
      </w:r>
      <w:bookmarkEnd w:id="7"/>
    </w:p>
    <w:p w:rsidR="00DF3251" w:rsidRDefault="00DF3251" w:rsidP="00DF3251">
      <w:pPr>
        <w:spacing w:after="120"/>
      </w:pPr>
      <w:bookmarkStart w:id="8" w:name="dieu_4"/>
      <w:r w:rsidRPr="00DF3251">
        <w:rPr>
          <w:rFonts w:ascii="Arial" w:hAnsi="Arial" w:cs="Arial"/>
          <w:b/>
          <w:bCs/>
          <w:sz w:val="20"/>
          <w:szCs w:val="20"/>
        </w:rPr>
        <w:t>Điều 4.</w:t>
      </w:r>
      <w:bookmarkEnd w:id="8"/>
      <w:r w:rsidRPr="00DF3251">
        <w:rPr>
          <w:rFonts w:ascii="Arial" w:hAnsi="Arial" w:cs="Arial"/>
          <w:b/>
          <w:bCs/>
          <w:sz w:val="20"/>
          <w:szCs w:val="20"/>
        </w:rPr>
        <w:t xml:space="preserve"> </w:t>
      </w:r>
      <w:bookmarkStart w:id="9" w:name="dieu_4_name"/>
      <w:r w:rsidRPr="00DF3251">
        <w:rPr>
          <w:rFonts w:ascii="Arial" w:hAnsi="Arial" w:cs="Arial"/>
          <w:sz w:val="20"/>
          <w:szCs w:val="20"/>
        </w:rPr>
        <w:t>Các Ông, Bà: Chánh Văn phòng Bộ, Cục trưởng Cục Quản lý Khám, chữa bệnh, Chánh thanh tra Bộ; các Vụ trưởng, Cục trưởng các Vụ, Cục của Bộ Y tế; Giám đốc các Bệnh viện, Viện có giường trực thuộc Bộ Y tế, Giám đốc Sở Y tế các tỉnh, thành phố trực thuộc trung ương; Thủ trưởng Y tế các Bộ, ngành và Thủ trưởng các đơn vị có liên quan chịu trách nhiệm thi hành Quyết định này./.</w:t>
      </w:r>
      <w:bookmarkEnd w:id="9"/>
    </w:p>
    <w:p w:rsidR="00DF3251" w:rsidRDefault="00DF3251" w:rsidP="00DF3251">
      <w:pPr>
        <w:spacing w:after="120"/>
      </w:pPr>
      <w:r w:rsidRPr="00DF3251">
        <w:rPr>
          <w:rFonts w:ascii="Arial" w:hAnsi="Arial" w:cs="Arial"/>
          <w:sz w:val="20"/>
          <w:szCs w:val="20"/>
        </w:rPr>
        <w:t> </w:t>
      </w:r>
    </w:p>
    <w:tbl>
      <w:tblPr>
        <w:tblW w:w="0" w:type="auto"/>
        <w:tblCellMar>
          <w:left w:w="0" w:type="dxa"/>
          <w:right w:w="0" w:type="dxa"/>
        </w:tblCellMar>
        <w:tblLook w:val="0000" w:firstRow="0" w:lastRow="0" w:firstColumn="0" w:lastColumn="0" w:noHBand="0" w:noVBand="0"/>
      </w:tblPr>
      <w:tblGrid>
        <w:gridCol w:w="4428"/>
        <w:gridCol w:w="4428"/>
      </w:tblGrid>
      <w:tr w:rsidR="00DF3251" w:rsidRPr="00DF3251">
        <w:tc>
          <w:tcPr>
            <w:tcW w:w="4428" w:type="dxa"/>
            <w:tcMar>
              <w:top w:w="0" w:type="dxa"/>
              <w:left w:w="108" w:type="dxa"/>
              <w:bottom w:w="0" w:type="dxa"/>
              <w:right w:w="108" w:type="dxa"/>
            </w:tcMar>
          </w:tcPr>
          <w:p w:rsidR="00DF3251" w:rsidRDefault="00DF3251" w:rsidP="00DF3251">
            <w:pPr>
              <w:spacing w:after="120"/>
            </w:pPr>
            <w:r w:rsidRPr="00DF3251">
              <w:rPr>
                <w:rFonts w:ascii="Arial" w:hAnsi="Arial" w:cs="Arial"/>
                <w:b/>
                <w:bCs/>
                <w:i/>
                <w:iCs/>
                <w:sz w:val="16"/>
                <w:szCs w:val="16"/>
              </w:rPr>
              <w:t> </w:t>
            </w:r>
          </w:p>
          <w:p w:rsidR="00DF3251" w:rsidRPr="00DF3251" w:rsidRDefault="00DF3251" w:rsidP="00DF3251">
            <w:pPr>
              <w:spacing w:after="120"/>
            </w:pPr>
            <w:r w:rsidRPr="00DF3251">
              <w:rPr>
                <w:rFonts w:ascii="Arial" w:hAnsi="Arial" w:cs="Arial"/>
                <w:b/>
                <w:bCs/>
                <w:i/>
                <w:iCs/>
                <w:sz w:val="20"/>
                <w:szCs w:val="20"/>
              </w:rPr>
              <w:t>Nơi nhận:</w:t>
            </w:r>
            <w:r w:rsidRPr="00DF3251">
              <w:rPr>
                <w:rFonts w:ascii="Arial" w:hAnsi="Arial" w:cs="Arial"/>
                <w:b/>
                <w:bCs/>
                <w:i/>
                <w:iCs/>
                <w:sz w:val="20"/>
                <w:szCs w:val="20"/>
              </w:rPr>
              <w:br/>
            </w:r>
            <w:r w:rsidRPr="00DF3251">
              <w:rPr>
                <w:rFonts w:ascii="Arial" w:hAnsi="Arial" w:cs="Arial"/>
                <w:sz w:val="16"/>
                <w:szCs w:val="16"/>
              </w:rPr>
              <w:t>- Như Điều 4;</w:t>
            </w:r>
            <w:r w:rsidRPr="00DF3251">
              <w:rPr>
                <w:rFonts w:ascii="Arial" w:hAnsi="Arial" w:cs="Arial"/>
                <w:sz w:val="16"/>
                <w:szCs w:val="16"/>
              </w:rPr>
              <w:br/>
              <w:t>- Bộ trưởng (để báo cáo);</w:t>
            </w:r>
            <w:r w:rsidRPr="00DF3251">
              <w:rPr>
                <w:rFonts w:ascii="Arial" w:hAnsi="Arial" w:cs="Arial"/>
                <w:sz w:val="16"/>
                <w:szCs w:val="16"/>
              </w:rPr>
              <w:br/>
              <w:t>- Lưu: VT, KCB.</w:t>
            </w:r>
          </w:p>
        </w:tc>
        <w:tc>
          <w:tcPr>
            <w:tcW w:w="4428" w:type="dxa"/>
            <w:tcMar>
              <w:top w:w="0" w:type="dxa"/>
              <w:left w:w="108" w:type="dxa"/>
              <w:bottom w:w="0" w:type="dxa"/>
              <w:right w:w="108" w:type="dxa"/>
            </w:tcMar>
          </w:tcPr>
          <w:p w:rsidR="00DF3251" w:rsidRPr="00DF3251" w:rsidRDefault="00DF3251" w:rsidP="00DF3251">
            <w:pPr>
              <w:spacing w:after="120"/>
              <w:jc w:val="center"/>
            </w:pPr>
            <w:r w:rsidRPr="00DF3251">
              <w:rPr>
                <w:rFonts w:ascii="Arial" w:hAnsi="Arial" w:cs="Arial"/>
                <w:b/>
                <w:bCs/>
                <w:sz w:val="20"/>
                <w:szCs w:val="20"/>
              </w:rPr>
              <w:t>KT. BỘ TRƯỞNG</w:t>
            </w:r>
            <w:r w:rsidRPr="00DF3251">
              <w:rPr>
                <w:rFonts w:ascii="Arial" w:hAnsi="Arial" w:cs="Arial"/>
                <w:b/>
                <w:bCs/>
                <w:sz w:val="20"/>
                <w:szCs w:val="20"/>
              </w:rPr>
              <w:br/>
              <w:t>THỨ TRƯỞNG</w:t>
            </w:r>
            <w:r w:rsidRPr="00DF3251">
              <w:rPr>
                <w:rFonts w:ascii="Arial" w:hAnsi="Arial" w:cs="Arial"/>
                <w:b/>
                <w:bCs/>
                <w:sz w:val="20"/>
                <w:szCs w:val="20"/>
              </w:rPr>
              <w:br/>
            </w:r>
            <w:r w:rsidRPr="00DF3251">
              <w:rPr>
                <w:rFonts w:ascii="Arial" w:hAnsi="Arial" w:cs="Arial"/>
                <w:b/>
                <w:bCs/>
                <w:sz w:val="20"/>
                <w:szCs w:val="20"/>
              </w:rPr>
              <w:br/>
            </w:r>
            <w:r w:rsidRPr="00DF3251">
              <w:rPr>
                <w:rFonts w:ascii="Arial" w:hAnsi="Arial" w:cs="Arial"/>
                <w:b/>
                <w:bCs/>
                <w:sz w:val="20"/>
                <w:szCs w:val="20"/>
              </w:rPr>
              <w:br/>
            </w:r>
            <w:r w:rsidRPr="00DF3251">
              <w:rPr>
                <w:rFonts w:ascii="Arial" w:hAnsi="Arial" w:cs="Arial"/>
                <w:b/>
                <w:bCs/>
                <w:sz w:val="20"/>
                <w:szCs w:val="20"/>
              </w:rPr>
              <w:br/>
            </w:r>
            <w:r w:rsidRPr="00DF3251">
              <w:rPr>
                <w:rFonts w:ascii="Arial" w:hAnsi="Arial" w:cs="Arial"/>
                <w:b/>
                <w:bCs/>
                <w:sz w:val="20"/>
                <w:szCs w:val="20"/>
              </w:rPr>
              <w:br/>
              <w:t>Nguyễn Thị Xuyên</w:t>
            </w:r>
          </w:p>
        </w:tc>
      </w:tr>
    </w:tbl>
    <w:p w:rsidR="00DF3251" w:rsidRDefault="00DF3251" w:rsidP="00DF3251">
      <w:pPr>
        <w:spacing w:after="120"/>
      </w:pPr>
      <w:r w:rsidRPr="00DF3251">
        <w:rPr>
          <w:rFonts w:ascii="Arial" w:hAnsi="Arial" w:cs="Arial"/>
          <w:b/>
          <w:bCs/>
          <w:sz w:val="20"/>
          <w:szCs w:val="20"/>
        </w:rPr>
        <w:t> </w:t>
      </w:r>
    </w:p>
    <w:p w:rsidR="00DF3251" w:rsidRDefault="00DF3251" w:rsidP="00DF3251">
      <w:pPr>
        <w:spacing w:after="120"/>
        <w:jc w:val="center"/>
      </w:pPr>
      <w:bookmarkStart w:id="10" w:name="loai_2"/>
      <w:r w:rsidRPr="00DF3251">
        <w:rPr>
          <w:rFonts w:ascii="Arial" w:hAnsi="Arial" w:cs="Arial"/>
          <w:b/>
          <w:bCs/>
        </w:rPr>
        <w:t>DANH MỤC</w:t>
      </w:r>
      <w:bookmarkEnd w:id="10"/>
    </w:p>
    <w:p w:rsidR="00DF3251" w:rsidRDefault="00DF3251" w:rsidP="00DF3251">
      <w:pPr>
        <w:spacing w:after="120"/>
        <w:jc w:val="center"/>
      </w:pPr>
      <w:bookmarkStart w:id="11" w:name="loai_2_name"/>
      <w:r w:rsidRPr="00DF3251">
        <w:rPr>
          <w:rFonts w:ascii="Arial" w:hAnsi="Arial" w:cs="Arial"/>
          <w:sz w:val="20"/>
          <w:szCs w:val="20"/>
        </w:rPr>
        <w:t>HƯỚNG DẪN QUY TRÌNH KỸ THUẬT KHÁM BỆNH, CHỮA BỆNH CHUYÊN NGÀNH CHÂM CỨU</w:t>
      </w:r>
      <w:bookmarkEnd w:id="11"/>
      <w:r w:rsidRPr="00DF3251">
        <w:rPr>
          <w:rFonts w:ascii="Arial" w:hAnsi="Arial" w:cs="Arial"/>
          <w:sz w:val="20"/>
          <w:szCs w:val="20"/>
        </w:rPr>
        <w:br/>
      </w:r>
      <w:r w:rsidRPr="00DF3251">
        <w:rPr>
          <w:rFonts w:ascii="Arial" w:hAnsi="Arial" w:cs="Arial"/>
          <w:i/>
          <w:iCs/>
          <w:sz w:val="20"/>
          <w:szCs w:val="20"/>
        </w:rPr>
        <w:t>(Ban hành kèm theo Quyết định số 792/QĐ-BYT ngày 12 tháng 3 năm 2013 của Bộ trưởng Bộ Y tế)</w:t>
      </w:r>
    </w:p>
    <w:tbl>
      <w:tblPr>
        <w:tblW w:w="4995" w:type="pct"/>
        <w:tblCellMar>
          <w:left w:w="0" w:type="dxa"/>
          <w:right w:w="0" w:type="dxa"/>
        </w:tblCellMar>
        <w:tblLook w:val="0000" w:firstRow="0" w:lastRow="0" w:firstColumn="0" w:lastColumn="0" w:noHBand="0" w:noVBand="0"/>
      </w:tblPr>
      <w:tblGrid>
        <w:gridCol w:w="1032"/>
        <w:gridCol w:w="8240"/>
      </w:tblGrid>
      <w:tr w:rsidR="000772DE" w:rsidRPr="00DF3251" w:rsidTr="006F6556">
        <w:trPr>
          <w:trHeight w:val="20"/>
        </w:trPr>
        <w:tc>
          <w:tcPr>
            <w:tcW w:w="1032"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b/>
                <w:bCs/>
                <w:sz w:val="20"/>
                <w:szCs w:val="20"/>
              </w:rPr>
              <w:t>Số TT</w:t>
            </w:r>
          </w:p>
        </w:tc>
        <w:tc>
          <w:tcPr>
            <w:tcW w:w="8240" w:type="dxa"/>
            <w:tcBorders>
              <w:top w:val="single" w:sz="8" w:space="0" w:color="auto"/>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b/>
                <w:bCs/>
                <w:sz w:val="20"/>
                <w:szCs w:val="20"/>
              </w:rPr>
              <w:t>DANH MỤC QUY TRÌNH KỸ THUẬT</w:t>
            </w:r>
            <w:r>
              <w:rPr>
                <w:rFonts w:ascii="Arial" w:hAnsi="Arial" w:cs="Arial"/>
                <w:b/>
                <w:bCs/>
                <w:sz w:val="20"/>
                <w:szCs w:val="20"/>
              </w:rPr>
              <w:t xml:space="preserve"> CHUYÊN NGÀNH CHÂM CỨU</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 </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bookmarkStart w:id="12" w:name="muc_1"/>
            <w:r w:rsidRPr="00B27009">
              <w:rPr>
                <w:rFonts w:ascii="Arial" w:hAnsi="Arial" w:cs="Arial"/>
                <w:b/>
                <w:bCs/>
                <w:sz w:val="20"/>
                <w:szCs w:val="20"/>
              </w:rPr>
              <w:t>A. KỸ THUẬT CHUNG (14)</w:t>
            </w:r>
            <w:bookmarkEnd w:id="12"/>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bookmarkStart w:id="13" w:name="cumtu_8"/>
            <w:r w:rsidRPr="007A538D">
              <w:rPr>
                <w:rFonts w:ascii="Arial" w:hAnsi="Arial" w:cs="Arial"/>
                <w:sz w:val="20"/>
                <w:szCs w:val="20"/>
              </w:rPr>
              <w:t>1.</w:t>
            </w:r>
            <w:bookmarkEnd w:id="13"/>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bookmarkStart w:id="14" w:name="cumtu_8_name"/>
            <w:r w:rsidRPr="007A538D">
              <w:rPr>
                <w:rFonts w:ascii="Arial" w:hAnsi="Arial" w:cs="Arial"/>
                <w:sz w:val="20"/>
                <w:szCs w:val="20"/>
              </w:rPr>
              <w:t>Mai hoa châm</w:t>
            </w:r>
            <w:bookmarkEnd w:id="14"/>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bookmarkStart w:id="15" w:name="cumtu_6"/>
            <w:r w:rsidRPr="007A538D">
              <w:rPr>
                <w:rFonts w:ascii="Arial" w:hAnsi="Arial" w:cs="Arial"/>
                <w:sz w:val="20"/>
                <w:szCs w:val="20"/>
              </w:rPr>
              <w:t>2.</w:t>
            </w:r>
            <w:bookmarkEnd w:id="15"/>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bookmarkStart w:id="16" w:name="cumtu_6_name"/>
            <w:r w:rsidRPr="007A538D">
              <w:rPr>
                <w:rFonts w:ascii="Arial" w:hAnsi="Arial" w:cs="Arial"/>
                <w:sz w:val="20"/>
                <w:szCs w:val="20"/>
              </w:rPr>
              <w:t>Hào châm</w:t>
            </w:r>
            <w:bookmarkEnd w:id="16"/>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bookmarkStart w:id="17" w:name="cumtu_7"/>
            <w:r w:rsidRPr="007A538D">
              <w:rPr>
                <w:rFonts w:ascii="Arial" w:hAnsi="Arial" w:cs="Arial"/>
                <w:sz w:val="20"/>
                <w:szCs w:val="20"/>
              </w:rPr>
              <w:t>3.</w:t>
            </w:r>
            <w:bookmarkEnd w:id="17"/>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bookmarkStart w:id="18" w:name="cumtu_7_name"/>
            <w:r w:rsidRPr="007A538D">
              <w:rPr>
                <w:rFonts w:ascii="Arial" w:hAnsi="Arial" w:cs="Arial"/>
                <w:sz w:val="20"/>
                <w:szCs w:val="20"/>
              </w:rPr>
              <w:t>Mãng châm</w:t>
            </w:r>
            <w:bookmarkEnd w:id="18"/>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bookmarkStart w:id="19" w:name="cumtu_5"/>
            <w:r w:rsidRPr="007A538D">
              <w:rPr>
                <w:rFonts w:ascii="Arial" w:hAnsi="Arial" w:cs="Arial"/>
                <w:sz w:val="20"/>
                <w:szCs w:val="20"/>
              </w:rPr>
              <w:t>4.</w:t>
            </w:r>
            <w:bookmarkEnd w:id="19"/>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bookmarkStart w:id="20" w:name="cumtu_5_name"/>
            <w:r w:rsidRPr="007A538D">
              <w:rPr>
                <w:rFonts w:ascii="Arial" w:hAnsi="Arial" w:cs="Arial"/>
                <w:sz w:val="20"/>
                <w:szCs w:val="20"/>
              </w:rPr>
              <w:t>Điện châm</w:t>
            </w:r>
            <w:bookmarkEnd w:id="20"/>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bookmarkStart w:id="21" w:name="cumtu_11"/>
            <w:r w:rsidRPr="007A538D">
              <w:rPr>
                <w:rFonts w:ascii="Arial" w:hAnsi="Arial" w:cs="Arial"/>
                <w:sz w:val="20"/>
                <w:szCs w:val="20"/>
              </w:rPr>
              <w:t>5.</w:t>
            </w:r>
            <w:bookmarkEnd w:id="21"/>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bookmarkStart w:id="22" w:name="cumtu_11_name"/>
            <w:r w:rsidRPr="007A538D">
              <w:rPr>
                <w:rFonts w:ascii="Arial" w:hAnsi="Arial" w:cs="Arial"/>
                <w:sz w:val="20"/>
                <w:szCs w:val="20"/>
              </w:rPr>
              <w:t>Thủy châm</w:t>
            </w:r>
            <w:bookmarkEnd w:id="22"/>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bookmarkStart w:id="23" w:name="cumtu_1"/>
            <w:r w:rsidRPr="00DF3251">
              <w:rPr>
                <w:rFonts w:ascii="Arial" w:hAnsi="Arial" w:cs="Arial"/>
                <w:sz w:val="20"/>
                <w:szCs w:val="20"/>
              </w:rPr>
              <w:t>6.</w:t>
            </w:r>
            <w:bookmarkEnd w:id="23"/>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bookmarkStart w:id="24" w:name="cumtu_1_name"/>
            <w:r w:rsidRPr="00DF3251">
              <w:rPr>
                <w:rFonts w:ascii="Arial" w:hAnsi="Arial" w:cs="Arial"/>
                <w:sz w:val="20"/>
                <w:szCs w:val="20"/>
              </w:rPr>
              <w:t>Cấy chỉ</w:t>
            </w:r>
            <w:bookmarkEnd w:id="24"/>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bookmarkStart w:id="25" w:name="cumtu_10"/>
            <w:r w:rsidRPr="007A538D">
              <w:rPr>
                <w:rFonts w:ascii="Arial" w:hAnsi="Arial" w:cs="Arial"/>
                <w:sz w:val="20"/>
                <w:szCs w:val="20"/>
              </w:rPr>
              <w:t>7.</w:t>
            </w:r>
            <w:bookmarkEnd w:id="25"/>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bookmarkStart w:id="26" w:name="cumtu_10_name"/>
            <w:r w:rsidRPr="007A538D">
              <w:rPr>
                <w:rFonts w:ascii="Arial" w:hAnsi="Arial" w:cs="Arial"/>
                <w:sz w:val="20"/>
                <w:szCs w:val="20"/>
              </w:rPr>
              <w:t>Ôn châm</w:t>
            </w:r>
            <w:bookmarkEnd w:id="26"/>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bookmarkStart w:id="27" w:name="cumtu_4"/>
            <w:r w:rsidRPr="007A538D">
              <w:rPr>
                <w:rFonts w:ascii="Arial" w:hAnsi="Arial" w:cs="Arial"/>
                <w:sz w:val="20"/>
                <w:szCs w:val="20"/>
              </w:rPr>
              <w:t>8.</w:t>
            </w:r>
            <w:bookmarkEnd w:id="27"/>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bookmarkStart w:id="28" w:name="cumtu_4_name"/>
            <w:r w:rsidRPr="007A538D">
              <w:rPr>
                <w:rFonts w:ascii="Arial" w:hAnsi="Arial" w:cs="Arial"/>
                <w:sz w:val="20"/>
                <w:szCs w:val="20"/>
              </w:rPr>
              <w:t>Cứu</w:t>
            </w:r>
            <w:bookmarkEnd w:id="28"/>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bookmarkStart w:id="29" w:name="cumtu_3"/>
            <w:r w:rsidRPr="007A538D">
              <w:rPr>
                <w:rFonts w:ascii="Arial" w:hAnsi="Arial" w:cs="Arial"/>
                <w:sz w:val="20"/>
                <w:szCs w:val="20"/>
              </w:rPr>
              <w:t>9.</w:t>
            </w:r>
            <w:bookmarkEnd w:id="29"/>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bookmarkStart w:id="30" w:name="cumtu_3_name"/>
            <w:r w:rsidRPr="007A538D">
              <w:rPr>
                <w:rFonts w:ascii="Arial" w:hAnsi="Arial" w:cs="Arial"/>
                <w:sz w:val="20"/>
                <w:szCs w:val="20"/>
              </w:rPr>
              <w:t>Chích lể</w:t>
            </w:r>
            <w:bookmarkEnd w:id="30"/>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bookmarkStart w:id="31" w:name="cumtu_2"/>
            <w:r w:rsidRPr="00DF3251">
              <w:rPr>
                <w:rFonts w:ascii="Arial" w:hAnsi="Arial" w:cs="Arial"/>
                <w:sz w:val="20"/>
                <w:szCs w:val="20"/>
              </w:rPr>
              <w:t>10.</w:t>
            </w:r>
            <w:bookmarkEnd w:id="31"/>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bookmarkStart w:id="32" w:name="cumtu_2_name"/>
            <w:r w:rsidRPr="00DF3251">
              <w:rPr>
                <w:rFonts w:ascii="Arial" w:hAnsi="Arial" w:cs="Arial"/>
                <w:sz w:val="20"/>
                <w:szCs w:val="20"/>
              </w:rPr>
              <w:t>Laser châm</w:t>
            </w:r>
            <w:bookmarkEnd w:id="32"/>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bookmarkStart w:id="33" w:name="cumtu_9"/>
            <w:r w:rsidRPr="007A538D">
              <w:rPr>
                <w:rFonts w:ascii="Arial" w:hAnsi="Arial" w:cs="Arial"/>
                <w:sz w:val="20"/>
                <w:szCs w:val="20"/>
              </w:rPr>
              <w:lastRenderedPageBreak/>
              <w:t>11.</w:t>
            </w:r>
            <w:bookmarkEnd w:id="33"/>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bookmarkStart w:id="34" w:name="cumtu_9_name"/>
            <w:r w:rsidRPr="007A538D">
              <w:rPr>
                <w:rFonts w:ascii="Arial" w:hAnsi="Arial" w:cs="Arial"/>
                <w:sz w:val="20"/>
                <w:szCs w:val="20"/>
              </w:rPr>
              <w:t>Từ châm</w:t>
            </w:r>
            <w:bookmarkEnd w:id="34"/>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Quy trình điện châm, xoa bóp bấm huyệt kết hợp kéo giãn cột sống cổ</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Quy trình điện châm, xoa bóp bấm huyệt kết hợp kéo giãn cột sống thắt lưng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Quy trình xoa bóp bấm huyệt kết hợp xông- tắm thảo dược</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 </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bookmarkStart w:id="35" w:name="muc_2"/>
            <w:r w:rsidRPr="00B27009">
              <w:rPr>
                <w:rFonts w:ascii="Arial" w:hAnsi="Arial" w:cs="Arial"/>
                <w:b/>
                <w:bCs/>
                <w:sz w:val="20"/>
                <w:szCs w:val="20"/>
              </w:rPr>
              <w:t>B. CHÂM TÊ PHẪU THUẬT (85)</w:t>
            </w:r>
            <w:bookmarkEnd w:id="35"/>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polip một đoạn đại tràng phải cắt đoạn đại tràng phía trên làm hậu môn nhân tạo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cứng duỗi khớp gối đơn thuần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toàn bộ tuyến giáp và vét hạch cổ 2 bên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toàn bộ tuyến giáp, một thùy có vét hạch cổ 1 bên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ung thư giáp trạng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tuyến vú mở rộng có vét hạch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u tuyến nước bọt mang tai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glaucoma</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lấy thể thủy tinh trong bao, ngoài bao, rửa hút các loại cataract già, bệnh lí, sa, lệch, vỡ</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lác thông thường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u xơ vòm mũi họng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u cuộn cảnh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u tuyến mang tai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tai xương chũm trong viêm tắc tĩnh mạch bên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xoang trán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u thành sau họng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toàn bộ thanh quản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sẹo hẹp thanh - khí quản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trong mềm sụn thanh quản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dây thanh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dính thanh quản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vùng chân bướm hàm</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vách ngăn mũi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polyp mũi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nạo xoang triệt để trong viêm xoang do răng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u nang giáp móng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u nang cạnh cổ</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nhổ răng khôn mọc lệch 900 hoặc ngầm dưới lợi, dưới niêm mạc, phải chụp phim răng để chẩn đoán xác định và chọn phương pháp phẫu thuật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lấy tủy chân răng một chân hàng loạt 2 - 3 răng, lấy tủy chân răng nhiều chân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hạch lao to vùng cổ</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nạo áp xe lạnh hố chậu</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lastRenderedPageBreak/>
              <w:t>46.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nạo áp xe lạnh hố lưng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2/3 dạ dày do loét, viêm, u lành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túi thừa tá tràng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tắc ruột do dây chằng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50.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u mạc treo có cắt ruột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51.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đoạn đại tràng, làm hậu môn nhân tạo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52.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sa trực tràng không cắt ruột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53.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bỏ trĩ vòng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54.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nối vị tràng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55.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u mạc treo không cắt ruột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56.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trĩ từ 2 bó trở lên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57.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mở thông dạ dày</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58.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dẫn lưu áp xe ruột thừa</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59.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ruột thừa ở vị trí bình thường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60.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thắt trĩ có kèm bóc tách, cắt một bó trĩ</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61.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nối nang tụy - hỗng tràng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62.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toàn bộ thận và niệu quản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63.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lấy sỏi mở bể thận trong xoang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64.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một nửa bàng quang và cắt túi thừa bàng quang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65.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đẫn lưu thận qua da</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66.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dẫn lưu nước tiểu bàng quang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67.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dương vật không vét hạch, cắt một nửa dương vật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68.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dẫn lưu viêm tấy quanh thận, áp xe thận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69.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dẫn lưu áp xe khoang retzius</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70.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áp xe tuyến tiền liệt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71.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u sùi đầu miệng sáo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72.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hẹp bao quy đầu</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73.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túi thừa niệu đạo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74.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mở rộng lỗ sáo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75.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cụt cổ tử cung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76.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treo tử cung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77.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khâu vòng cổ tử cung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78.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điều trị hẹp môn vị phì đại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79.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đóng hậu môn nhân tạo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80.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lấy sỏi niệu đạo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81.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phẫu thuật bàn chân thuổng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82.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cố định nẹp vít gãy hai 2 xương cẳng tay</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83.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phẫu thuật vết thương khớp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lastRenderedPageBreak/>
              <w:t>84.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nối gân gấp cổ chân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85.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lấy bỏ toàn bộ xương bánh chè</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86.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cụt cẳng chân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87.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khâu vết thương phần mềm vùng đầu - cổ</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88.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u lành dương vật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89.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u nang thừng tinh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90.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tràn dịch màng tinh hoàn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91.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u nang tuyến giáp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92.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u tuyến giáp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93.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u lành phần mềm</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94.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polip tử cung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95.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u thành âm đạo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96.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bóc nhân tuyến giáp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97.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u da đầu lành, đường kính trên 5 cm</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98.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cắt u da đầu lành, đường kính từ 2- 5 cm</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99.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Châm tê phẫu thuật quặm</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 </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bookmarkStart w:id="36" w:name="muc_3"/>
            <w:r w:rsidRPr="00B27009">
              <w:rPr>
                <w:rFonts w:ascii="Arial" w:hAnsi="Arial" w:cs="Arial"/>
                <w:b/>
                <w:bCs/>
                <w:sz w:val="20"/>
                <w:szCs w:val="20"/>
              </w:rPr>
              <w:t>C. ĐIỆN MÃNG CHÂM (53)</w:t>
            </w:r>
            <w:bookmarkEnd w:id="36"/>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100.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hội chứng thắt lưng- hông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101.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béo phì</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102.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liệt nửa người do tai biến mạch máu não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103.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hội chứng- dạ dày tá tràng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104.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sa dạ dày</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105.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tâm căn suy nhược</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106.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trĩ</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107.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phục hồi chức năng vận động cho trẻ bại liệt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108.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liệt do bệnh cơ ở trẻ em</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109.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liệt do tổn thương đám rối thần kinh cánh tay ở trẻ em</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110.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sa tử cung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111.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hội chứng tiền mãn kinh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112.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đái dầm</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113.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thống kinh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114.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rối loạn kinh nguyệt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115.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hội chứng tiền đình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116.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hội chứng vai gáy</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117.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hen phế quản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118.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huyết áp thấp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119.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liệt dây thần kinh VII ngoại biên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120.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tắc tia sữa</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lastRenderedPageBreak/>
              <w:t>121.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đau dây thần kinh liên sườn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122.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thất vận ngôn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123.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đau thần kinh V</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124.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liệt tứ chi do chấn thương cột sống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125.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rối loạn thần kinh chức năng do chấn thương sọ não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126.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khàn tiếng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127.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liệt chi trên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128.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liệt chi dưới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129.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đau hố mắt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130.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viêm kết mạc</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131.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giảm thị lực</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132.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hỗ trợ điều trị nghiện ma túy</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133.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hỗ trợ điều trị nghiện thuốc lá</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134.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hỗ trợ điều trị nghiện rượu</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135.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táo bón kéo dài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136.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viêm mũi xoang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137.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rối loạn tiêu hóa</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138.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đau răng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139.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viêm đa khớp dạng thấp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140.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viêm quanh khớp vai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141.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giảm đau do thoái hóa khớp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142.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đau lưng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143.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di tinh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144.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liệt dương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145.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rối loạn tiểu tiện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146.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mãng châm điều trị bí đái cơ năng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 </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B27009">
              <w:rPr>
                <w:rFonts w:ascii="Arial" w:hAnsi="Arial" w:cs="Arial"/>
                <w:b/>
                <w:bCs/>
                <w:sz w:val="20"/>
                <w:szCs w:val="20"/>
              </w:rPr>
              <w:t>D. ĐIỆN NHĨ CHÂM (69)</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147.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hội chứng tiền đình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148.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hội chứng vai gáy</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149.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hen phế quản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150.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huyết áp thấp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151.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liệt dây VII ngoại biên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152.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tắc tia sữa</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153.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thiểu năng tuần hoàn não mạn tính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154.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đau đau đầu, đau nửa đầu</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155.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mất ngủ</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156.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hội chứng stress</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157.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nôn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lastRenderedPageBreak/>
              <w:t>158.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nấc</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159.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cảm mạo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160.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hỗ trợ điều trị viêm Amidan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161.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béo phì</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162.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liệt nửa người do tai biến mạch máu não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163.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hội chứng dạ dày-tá tràng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164.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phục hồi chức năng cho trẻ bại liệt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165.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giảm thính lực</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166.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hội chứng tự kỷ ở trẻ em</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167.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chậm phát triển trí tuệ ở trẻ bại não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168.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phục hồi chức năng ở trẻ bại não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169.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cơn đau quặn thận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170.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viêm bàng quang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171.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di tinh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172.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liệt dương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173.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rối loạn tiểu tiện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174.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bí đái cơ năng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175.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cơn động kinh cục bộ</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176.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sa tử cung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177.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hội chứng tiền mãn kinh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178.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thất vận ngôn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179.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đau dây thần kinh V</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180.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liệt tứ chi do chấn thương cột sống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181.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rối loạn thần kinh chức năng sau chấn thương sọ não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182.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khàn tiếng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183.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rối loạn cảm giác đầu chi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184.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liệt chi trên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185.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liệt chi dưới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186.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thống kinh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187.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rối loạn kinh nguyệt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188.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đau hố mắt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189.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viêm kết mạc</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190.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viêm thần kinh thị giác sau giai đoạn cấp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191.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giảm thị lực</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192.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hỗ trợ điều trị nghiện ma túy</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193.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táo bón kéo dài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194.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viêm mũi xoang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195.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hỗ trợ điều trị nghiện thuốc lá</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lastRenderedPageBreak/>
              <w:t>196.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đái dầm</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197.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rối loạn tiêu hóa</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198.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đau răng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199.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nghiện rượu</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200.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viêm khớp dạng thấp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201.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viêm quanh khớp vai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202.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đau do thoái hóa khớp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203.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đau lưng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204.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ù tai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205.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giảm khứu giác</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206.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liệt rễ, đám rối dây thần kinh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207.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rối loạn cảm giác nông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208.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rối loạn thần kinh thực vật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209.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giảm đau do ung thư</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210.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giảm đau do Zona</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211.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viêm đa rễ, đa dây thần kinh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212.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nhĩ châm điều trị chứng tíc cơ mặt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B27009">
              <w:rPr>
                <w:rFonts w:ascii="Arial" w:hAnsi="Arial" w:cs="Arial"/>
                <w:b/>
                <w:bCs/>
                <w:sz w:val="20"/>
                <w:szCs w:val="20"/>
              </w:rPr>
              <w:t>Đ. CẤY CHỈ (56)</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213.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liệt nửa người do tai biến mạch máu não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214.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tâm căn suy nhược</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215.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viêm mũi dị ứng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216.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sa dạ dày</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217.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châm điều trị hội chứng dạ dày- tá tràng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218.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mày đay</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219.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hỗ trợ điều trị vẩy nến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220.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giảm thính lực</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221.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giảm thị lực</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222.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hội chứng tự kỷ</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223.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liệt do tổn thương đám rối cánh tay ở trẻ em</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224.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chậm phát triển trí tuệ ở trẻ bại não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225.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châm điều trị phục hồi chức năng vận động ở trẻ bại não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226.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hội chứng thắt lưng- hông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227.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đau đầu, đau nửa đầu</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228.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mất ngủ</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229.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nấc</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230.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hội chứng tiền đình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231.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hội chứng vai gáy</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232.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hen phế quản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lastRenderedPageBreak/>
              <w:t>233.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huyết áp thấp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234.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liệt dây thần kinh VII ngoại biên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235.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thiểu năng tuần hoàn não mạn tính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236.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đau thần kinh liên sườn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237.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thất vận ngôn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238.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liệt tứ chi do chấn thương cột sống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239.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rối loạn thần kinh chức năng sau chấn thương sọ não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240.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hội chứng ngoại tháp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241.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khàn tiếng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242.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liệt chi trên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243.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liệt chi dưới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244.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hỗ trợ cai nghiện ma túy</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245.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hỗ trợ cai nghiện thuốc lá</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246.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hỗ trợ cai nghiện rượu</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247.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viêm mũi xoang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248.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rối loạn tiêu hóa</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249.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táo bón kéo dài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250.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hỗ trợ điều trị viêm khớp dạng thấp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251.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viêm quanh khớp vai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252.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đau do thoái hóa khớp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253.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đau lưng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254.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đái dầm</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255.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cơn động kinh cục bộ</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256.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rối loạn kinh nguyệt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257.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đau bụng kinh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258.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sa tử cung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259.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hội chứng tiền mãn kinh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260.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di tinh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261.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liệt dương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262.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Cấy chỉ điều trị rối loạn tiểu tiện không tự chủ</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B27009">
              <w:rPr>
                <w:rFonts w:ascii="Arial" w:hAnsi="Arial" w:cs="Arial"/>
                <w:b/>
                <w:bCs/>
                <w:sz w:val="20"/>
                <w:szCs w:val="20"/>
              </w:rPr>
              <w:t>E. ĐIỆN CHÂM (48)</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263.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hội chứng tiền đình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264.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huyết áp thấp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265.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thiểu năng tuần hoàn não mạn tính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266.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hội chứng stress</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267.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cảm mạo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268.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viêm amidan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269.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trĩ</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lastRenderedPageBreak/>
              <w:t>270.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phục hồi chức năng cho trẻ bại liệt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271.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hỗ trợ bệnh tự kỷ trẻ em</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272.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liệt tay do tổn thương đám rối cánh tay ở trẻ em</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273.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chậm phát triển trí tuệ ở trẻ bại não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274.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phục hồi chức năng vận động ở trẻ bại não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275.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cơn đau quặn thận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276.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viêm bàng quang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277.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rối loạn tiểu tiện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278.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bí đái cơ năng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279.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sa tử cung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280.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hội chứng tiền mãn kinh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281.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liệt tứ chi do chấn thương cột sống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282.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rối loạn thần kinh chức năng sau chấn thương sọ não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283.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hội chứng ngoại tháp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284.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khàn tiếng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285.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rối loạn cảm giác đầu chi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286.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liệt chi trên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287.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chắp lẹo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288.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đau hố mắt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289.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viêm kết mạc</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290.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viêm thần kinh thị giác sau giai đoạn cấp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291.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lác cơ năng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292.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rối loạn cảm giác nông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293.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hỗ trợ điều trị nghiện thuốc lá</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294.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hỗ trợ điều trị nghiện rượu</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295.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viêm mũi xoang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296.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rối loạn tiêu hóa</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297.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đau răng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298.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đau do thoái hóa khớp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299.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ù tai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300.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giảm khứu giác</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301.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liệt do tổn thương đám rối dây thần kinh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302.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rối loạn thần kinh thực vật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303.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giảm đau do ung thư</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304.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giảm đau do zona</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305.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liệt do viêm đa rễ, đa dây thần kinh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306.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Điện châm điều trị chứng tic cơ mặt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B27009">
              <w:rPr>
                <w:rFonts w:ascii="Arial" w:hAnsi="Arial" w:cs="Arial"/>
                <w:b/>
                <w:bCs/>
                <w:sz w:val="20"/>
                <w:szCs w:val="20"/>
              </w:rPr>
              <w:t>G. THUỶ CHÂM (73)</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lastRenderedPageBreak/>
              <w:t>307.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hội chứng thắt lưng- hông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308.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đau đầu, đau nửa đầu</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309.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mất ngủ</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310.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hội chứng stress</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311.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nấc</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312.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cảm mạo, cúm</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313.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viêm amydan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314.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béo phì</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315.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liệt nửa người do tai biến mạch máu não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316.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hội chứng dạ dày tá tràng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317.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sa dạ dày</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318.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trĩ</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319.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hỗ trợ điều trị bệnh vẩy nến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320.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mày đay</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321.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bệnh viêm mũi dị ứng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322.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tâm căn suy nhược</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323.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bại liệt trẻ em</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324.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giảm thính lực</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325.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liệt trẻ em</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326.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bệnh tự kỷ ở trẻ em</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327.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liệt do tổn thương đám rối cánh tay ở trẻ em</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328.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chậm phát triển trí tuệ ở trẻ bại não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329.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phục hồi chức năng vận động ở trẻ bại não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330.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cơn động kinh cục bộ</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331.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sa tử cung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332.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hội chứng tiền mãn kinh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333.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thống kinh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334.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rối loạn kinh nguyệt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335.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đái dầm</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336.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hội chứng tiền đình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337.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đau vai gáy</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338.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hen phế quản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339.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huyết áp thấp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340.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thiểu năng tuần hoàn não mạn tính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341.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liệt dây thần kinh VII ngoại biên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342.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đau dây thần kinh liên sườn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343.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thất vận ngôn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344.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đau dây V</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lastRenderedPageBreak/>
              <w:t>345.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đau liệt tứ chi do chấn thương cột sống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346.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loạn chức năng do chấn thương sọ não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347.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hội chứng ngoại tháp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348.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khàn tiếng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349.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rối loạn cảm giác đầu chi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350.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liệt chi trên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351.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liệt hai chi dưới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352.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sụp mi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353.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hỗ trợ điều trị nghiện ma túy</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354.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hỗ trợ điều trị nghiện thu</w:t>
            </w:r>
            <w:r>
              <w:rPr>
                <w:rFonts w:ascii="Arial" w:hAnsi="Arial" w:cs="Arial"/>
                <w:sz w:val="20"/>
                <w:szCs w:val="20"/>
              </w:rPr>
              <w:t>ố</w:t>
            </w:r>
            <w:r w:rsidRPr="00DF3251">
              <w:rPr>
                <w:rFonts w:ascii="Arial" w:hAnsi="Arial" w:cs="Arial"/>
                <w:sz w:val="20"/>
                <w:szCs w:val="20"/>
              </w:rPr>
              <w:t>c lá</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355.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hỗ trợ điều trị nghiện rượu</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356.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viêm mũi xoang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357.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rối loạn tiêu hóa</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358.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đau răng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359.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táo bón kéo dài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360.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hỗ trợ điều trị viêm khớp dạng thấp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361.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đau do thoái hóa khớp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362.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viêm quanh khớp vai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363.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đau lưng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364.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sụp mi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365.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đau hố mắt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366.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viêm thần kinh thị giác sau giai đoạn cấp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367.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lác cơ năng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368.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giảm thị lực</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369.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viêm bàng quang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370.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di tinh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371.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liệt dương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372.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rối loạn tiểu tiện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373.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Thủy châm điều trị bí đái cơ năng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B27009">
              <w:rPr>
                <w:rFonts w:ascii="Arial" w:hAnsi="Arial" w:cs="Arial"/>
                <w:b/>
                <w:bCs/>
                <w:sz w:val="20"/>
                <w:szCs w:val="20"/>
              </w:rPr>
              <w:t>H. XOA BÓP BẤM HUYỆT (71)</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374.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liệt chi trên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375.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liệt chi dưới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376.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liệt nửa người do tai biến mạch máu não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377.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hội chứng thắt lưng- hông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378.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liệt do viêm não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379.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chậm phát triển trí tuệ ở trẻ bại não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380.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phục hồi chức năng vận động ở trẻ bại não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381.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cứng khớp chi trên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lastRenderedPageBreak/>
              <w:t>382.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cứng khớp chi dưới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383.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choáng, ngất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384.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bệnh tự kỷ ở trẻ em</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385.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chứng ù tai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386.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giảm khứu giác</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387.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liệt do bệnh của cơ</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388.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hỗ trợ điều trị nghiện rượu</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389.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hỗ trợ điều trị nghiện thuốc lá</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390.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hỗ trợ điều trị nghiện ma tuý</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391.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tâm căn suy nhược</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392.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hội chứng ngoại tháp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393.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đau đầu, đau nửa đầu</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394.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mất ngủ</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395.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hội chứng stress</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396.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thiểu năng tuần hoàn não mạn tính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397.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tổn thương rễ, đám rối và dây thần kinh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398.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tổn thương dây thần kinh V</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399.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liệt dây thần kinh số VII ngoại biên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400.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sụp mi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401.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viêm thần kinh thị giác sau giai đoạn cấp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402.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lác cơ năng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403.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giảm thị lực</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404.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hội chứng tiền đình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405.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giảm thính lực</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406.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viêm mũi xoang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407.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hen phế quản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408.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hỗ trợ điều trị tăng huyết áp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409.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huyết áp thấp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410.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đau thần kinh liên sườn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411.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hội chứng dạ dày- tá tràng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412.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búp bấm huyệt điều trị nấc</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413.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viêm khớp dạng thấp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414.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đau do thoái hoá khớp</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415.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đau lưng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416.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viêm quanh khớp vai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417.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hội chứng vai gáy</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418.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chứng tic cơ mặt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419.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rối loạn cảm giác đầu chi</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lastRenderedPageBreak/>
              <w:t>420.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tắc tia sữa</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421.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rối loạn kinh nguyệt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422.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đau bụng kinh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423.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hội chứng tiền mãn kinh</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424.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táo bón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425.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rối loạn tiêu hoá</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426.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rối loạn cảm giác nông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427.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bí đái cơ năng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428.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rối loạn thần kinh thực vật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429.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béo phì</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430.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rối loạn chức năng vận động do chấn thương sọ não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431.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liệt tứ chi do chấn thương cột sống</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432.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giảm đau sau phẫu thuật</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433.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giảm đau do ung thư</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434.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đái dầm</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435.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Xoa bóp bấm huyệt điều trị hội chứng phân ly</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B27009">
              <w:rPr>
                <w:rFonts w:ascii="Arial" w:hAnsi="Arial" w:cs="Arial"/>
                <w:b/>
                <w:bCs/>
                <w:sz w:val="20"/>
                <w:szCs w:val="20"/>
              </w:rPr>
              <w:t>I. CỨU (30)</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436.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hội chứng thắt lưng- hông thể phong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437.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đau đầu, đau nửa đầu thể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438.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nấc thể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439.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ngoại cảm phong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440.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khàn tiếng thể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441.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rối loạn cảm giác đầu chi thể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442.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liệt chi trên thể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443.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liệt chi dưới thể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444.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liệt nửa người thể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445.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liệt dây thần kinh số VII ngoại biên thể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446.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đau vai gáy cấp thể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447.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giảm thính lực thể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448.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hỗ trợ điều trị bệnh tự kỷ thể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449.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chậm phát triển trí tuệ ở trẻ bại não</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450.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di tinh thể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451.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liệt dương thể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452.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rối loạn tiểu tiện thể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453.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bí đái thể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454.</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sa tử cung thể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455.</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đau bụng kinh thể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456.</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rối loạn kinh nguyệt thể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lastRenderedPageBreak/>
              <w:t>457.</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đái dầm thể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458.</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đau lưng thể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459.</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giảm khứu giác thể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460.</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rối loạn thần kinh thực vật thể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461.</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cảm cúm thể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462.</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điều trị rối loạn tiêu hóa thể hàn</w:t>
            </w:r>
          </w:p>
        </w:tc>
      </w:tr>
      <w:tr w:rsidR="000772DE" w:rsidRPr="00DF3251" w:rsidTr="006F6556">
        <w:trPr>
          <w:trHeight w:val="20"/>
        </w:trPr>
        <w:tc>
          <w:tcPr>
            <w:tcW w:w="1032" w:type="dxa"/>
            <w:tcBorders>
              <w:top w:val="nil"/>
              <w:left w:val="single" w:sz="8" w:space="0" w:color="auto"/>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jc w:val="center"/>
            </w:pPr>
            <w:r w:rsidRPr="00DF3251">
              <w:rPr>
                <w:rFonts w:ascii="Arial" w:hAnsi="Arial" w:cs="Arial"/>
                <w:sz w:val="20"/>
                <w:szCs w:val="20"/>
              </w:rPr>
              <w:t>463.</w:t>
            </w:r>
          </w:p>
        </w:tc>
        <w:tc>
          <w:tcPr>
            <w:tcW w:w="8240" w:type="dxa"/>
            <w:tcBorders>
              <w:top w:val="nil"/>
              <w:left w:val="nil"/>
              <w:bottom w:val="single" w:sz="8" w:space="0" w:color="auto"/>
              <w:right w:val="single" w:sz="8" w:space="0" w:color="auto"/>
            </w:tcBorders>
            <w:tcMar>
              <w:top w:w="28" w:type="dxa"/>
              <w:left w:w="108" w:type="dxa"/>
              <w:bottom w:w="28" w:type="dxa"/>
              <w:right w:w="108" w:type="dxa"/>
            </w:tcMar>
          </w:tcPr>
          <w:p w:rsidR="000772DE" w:rsidRPr="00DF3251" w:rsidRDefault="000772DE" w:rsidP="000772DE">
            <w:pPr>
              <w:spacing w:after="120"/>
            </w:pPr>
            <w:r w:rsidRPr="00DF3251">
              <w:rPr>
                <w:rFonts w:ascii="Arial" w:hAnsi="Arial" w:cs="Arial"/>
                <w:sz w:val="20"/>
                <w:szCs w:val="20"/>
              </w:rPr>
              <w:t>Cứu hỗ trợ điều trị nghiện ma túy thể hàn</w:t>
            </w:r>
          </w:p>
        </w:tc>
      </w:tr>
    </w:tbl>
    <w:p w:rsidR="006F6556" w:rsidRDefault="006F6556" w:rsidP="00DF3251">
      <w:pPr>
        <w:spacing w:after="120"/>
        <w:rPr>
          <w:rFonts w:ascii="Arial" w:hAnsi="Arial" w:cs="Arial"/>
          <w:sz w:val="20"/>
          <w:szCs w:val="20"/>
        </w:rPr>
      </w:pPr>
    </w:p>
    <w:p w:rsidR="00DF3251" w:rsidRDefault="000772DE" w:rsidP="00DF3251">
      <w:pPr>
        <w:spacing w:after="120"/>
        <w:rPr>
          <w:rFonts w:ascii="Arial" w:hAnsi="Arial" w:cs="Arial"/>
          <w:sz w:val="20"/>
          <w:szCs w:val="20"/>
        </w:rPr>
      </w:pPr>
      <w:r>
        <w:rPr>
          <w:rFonts w:ascii="Arial" w:hAnsi="Arial" w:cs="Arial"/>
          <w:sz w:val="20"/>
          <w:szCs w:val="20"/>
        </w:rPr>
        <w:t>Tổng số: 463</w:t>
      </w:r>
      <w:bookmarkStart w:id="37" w:name="_GoBack"/>
      <w:bookmarkEnd w:id="37"/>
      <w:r w:rsidR="00DF3251" w:rsidRPr="00DF3251">
        <w:rPr>
          <w:rFonts w:ascii="Arial" w:hAnsi="Arial" w:cs="Arial"/>
          <w:sz w:val="20"/>
          <w:szCs w:val="20"/>
        </w:rPr>
        <w:t xml:space="preserve"> Hướng dẫn quy trình kỹ thuật chuyên ngành châm cứu</w:t>
      </w:r>
      <w:r w:rsidR="006F6556">
        <w:rPr>
          <w:rFonts w:ascii="Arial" w:hAnsi="Arial" w:cs="Arial"/>
          <w:sz w:val="20"/>
          <w:szCs w:val="20"/>
        </w:rPr>
        <w:t xml:space="preserve"> (4 quy trình Giác hơi đã được bãi bỏ bởi Quyết định số 5480/QĐ-BYT ngày 30/12/2020)</w:t>
      </w:r>
    </w:p>
    <w:p w:rsidR="00EB1885" w:rsidRDefault="00EB1885" w:rsidP="00DF3251">
      <w:pPr>
        <w:spacing w:after="12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tblGrid>
      <w:tr w:rsidR="00EB1885" w:rsidRPr="00747F93" w:rsidTr="00747F93">
        <w:trPr>
          <w:jc w:val="center"/>
        </w:trPr>
        <w:tc>
          <w:tcPr>
            <w:tcW w:w="5868" w:type="dxa"/>
            <w:shd w:val="clear" w:color="auto" w:fill="auto"/>
          </w:tcPr>
          <w:p w:rsidR="00EB1885" w:rsidRPr="00747F93" w:rsidRDefault="00EB1885" w:rsidP="00747F93">
            <w:pPr>
              <w:spacing w:after="120"/>
              <w:jc w:val="center"/>
              <w:rPr>
                <w:rFonts w:ascii="Arial" w:hAnsi="Arial" w:cs="Arial"/>
                <w:b/>
                <w:color w:val="FF0000"/>
                <w:sz w:val="20"/>
                <w:szCs w:val="20"/>
                <w:lang w:val="nb-NO"/>
              </w:rPr>
            </w:pPr>
          </w:p>
          <w:p w:rsidR="00EB1885" w:rsidRPr="00747F93" w:rsidRDefault="00B27009" w:rsidP="00747F93">
            <w:pPr>
              <w:spacing w:after="120"/>
              <w:jc w:val="center"/>
              <w:rPr>
                <w:rFonts w:ascii="Arial" w:hAnsi="Arial" w:cs="Arial"/>
                <w:b/>
                <w:color w:val="FF0000"/>
                <w:sz w:val="20"/>
                <w:szCs w:val="20"/>
                <w:lang w:val="nb-NO"/>
              </w:rPr>
            </w:pPr>
            <w:bookmarkStart w:id="38" w:name="chuong_pl_1"/>
            <w:r w:rsidRPr="00747F93">
              <w:rPr>
                <w:rFonts w:ascii="Arial" w:hAnsi="Arial" w:cs="Arial"/>
                <w:b/>
                <w:color w:val="FF0000"/>
                <w:sz w:val="20"/>
                <w:szCs w:val="20"/>
                <w:lang w:val="nb-NO"/>
              </w:rPr>
              <w:t>FILE ĐƯỢC ĐÍNH KÈM THEO VĂN BẢN</w:t>
            </w:r>
            <w:bookmarkEnd w:id="38"/>
          </w:p>
          <w:bookmarkStart w:id="39" w:name="_MON_1834376189"/>
          <w:bookmarkEnd w:id="39"/>
          <w:p w:rsidR="00EB1885" w:rsidRPr="00747F93" w:rsidRDefault="00B62F66" w:rsidP="00747F93">
            <w:pPr>
              <w:spacing w:after="120"/>
              <w:jc w:val="center"/>
              <w:rPr>
                <w:rFonts w:ascii="Arial" w:hAnsi="Arial" w:cs="Arial"/>
                <w:b/>
                <w:color w:val="FF0000"/>
                <w:sz w:val="20"/>
                <w:szCs w:val="20"/>
                <w:lang w:val="nb-NO"/>
              </w:rPr>
            </w:pPr>
            <w:r w:rsidRPr="00747F93">
              <w:rPr>
                <w:rFonts w:ascii="Arial" w:hAnsi="Arial" w:cs="Arial"/>
                <w:b/>
                <w:color w:val="FF0000"/>
                <w:sz w:val="20"/>
                <w:szCs w:val="20"/>
                <w:lang w:val="nb-NO"/>
              </w:rPr>
              <w:object w:dxaOrig="1544" w:dyaOrig="1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7" o:title=""/>
                </v:shape>
                <o:OLEObject Type="Embed" ProgID="Word.Document.8" ShapeID="_x0000_i1025" DrawAspect="Icon" ObjectID="_1835435729" r:id="rId8">
                  <o:FieldCodes>\s</o:FieldCodes>
                </o:OLEObject>
              </w:object>
            </w:r>
          </w:p>
        </w:tc>
      </w:tr>
    </w:tbl>
    <w:p w:rsidR="00EB1885" w:rsidRPr="00D04078" w:rsidRDefault="00EB1885" w:rsidP="00DF3251">
      <w:pPr>
        <w:autoSpaceDE w:val="0"/>
        <w:autoSpaceDN w:val="0"/>
        <w:adjustRightInd w:val="0"/>
        <w:spacing w:after="120"/>
        <w:rPr>
          <w:rFonts w:ascii="Arial" w:hAnsi="Arial" w:cs="Arial"/>
          <w:sz w:val="20"/>
          <w:szCs w:val="26"/>
        </w:rPr>
      </w:pPr>
    </w:p>
    <w:p w:rsidR="00764B91" w:rsidRPr="00D04078" w:rsidRDefault="00764B91" w:rsidP="00DF3251">
      <w:pPr>
        <w:spacing w:after="120"/>
        <w:rPr>
          <w:rFonts w:ascii="Arial" w:hAnsi="Arial" w:cs="Arial"/>
          <w:b/>
          <w:bCs/>
          <w:sz w:val="20"/>
          <w:szCs w:val="26"/>
        </w:rPr>
      </w:pPr>
    </w:p>
    <w:sectPr w:rsidR="00764B91" w:rsidRPr="00D04078" w:rsidSect="007A538D">
      <w:pgSz w:w="11900" w:h="16840"/>
      <w:pgMar w:top="567" w:right="1134" w:bottom="567"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EDE" w:rsidRDefault="00687EDE">
      <w:r>
        <w:separator/>
      </w:r>
    </w:p>
  </w:endnote>
  <w:endnote w:type="continuationSeparator" w:id="0">
    <w:p w:rsidR="00687EDE" w:rsidRDefault="00687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ulim">
    <w:altName w:val="굴림"/>
    <w:panose1 w:val="020B0600000101010101"/>
    <w:charset w:val="81"/>
    <w:family w:val="roman"/>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EDE" w:rsidRDefault="00687EDE">
      <w:r>
        <w:separator/>
      </w:r>
    </w:p>
  </w:footnote>
  <w:footnote w:type="continuationSeparator" w:id="0">
    <w:p w:rsidR="00687EDE" w:rsidRDefault="00687ED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00"/>
      <w:numFmt w:val="decimal"/>
      <w:lvlText w:val="%1."/>
      <w:lvlJc w:val="left"/>
      <w:rPr>
        <w:rFonts w:ascii="Times New Roman" w:hAnsi="Times New Roman" w:cs="Times New Roman"/>
        <w:b/>
        <w:bCs/>
        <w:i w:val="0"/>
        <w:iCs w:val="0"/>
        <w:smallCaps w:val="0"/>
        <w:strike w:val="0"/>
        <w:color w:val="000000"/>
        <w:spacing w:val="-3"/>
        <w:w w:val="100"/>
        <w:position w:val="0"/>
        <w:sz w:val="24"/>
        <w:szCs w:val="24"/>
        <w:u w:val="none"/>
      </w:rPr>
    </w:lvl>
    <w:lvl w:ilvl="1">
      <w:start w:val="100"/>
      <w:numFmt w:val="decimal"/>
      <w:lvlText w:val="%1."/>
      <w:lvlJc w:val="left"/>
      <w:rPr>
        <w:rFonts w:ascii="Times New Roman" w:hAnsi="Times New Roman" w:cs="Times New Roman"/>
        <w:b/>
        <w:bCs/>
        <w:i w:val="0"/>
        <w:iCs w:val="0"/>
        <w:smallCaps w:val="0"/>
        <w:strike w:val="0"/>
        <w:color w:val="000000"/>
        <w:spacing w:val="-3"/>
        <w:w w:val="100"/>
        <w:position w:val="0"/>
        <w:sz w:val="24"/>
        <w:szCs w:val="24"/>
        <w:u w:val="none"/>
      </w:rPr>
    </w:lvl>
    <w:lvl w:ilvl="2">
      <w:start w:val="100"/>
      <w:numFmt w:val="decimal"/>
      <w:lvlText w:val="%1."/>
      <w:lvlJc w:val="left"/>
      <w:rPr>
        <w:rFonts w:ascii="Times New Roman" w:hAnsi="Times New Roman" w:cs="Times New Roman"/>
        <w:b/>
        <w:bCs/>
        <w:i w:val="0"/>
        <w:iCs w:val="0"/>
        <w:smallCaps w:val="0"/>
        <w:strike w:val="0"/>
        <w:color w:val="000000"/>
        <w:spacing w:val="-3"/>
        <w:w w:val="100"/>
        <w:position w:val="0"/>
        <w:sz w:val="24"/>
        <w:szCs w:val="24"/>
        <w:u w:val="none"/>
      </w:rPr>
    </w:lvl>
    <w:lvl w:ilvl="3">
      <w:start w:val="100"/>
      <w:numFmt w:val="decimal"/>
      <w:lvlText w:val="%1."/>
      <w:lvlJc w:val="left"/>
      <w:rPr>
        <w:rFonts w:ascii="Times New Roman" w:hAnsi="Times New Roman" w:cs="Times New Roman"/>
        <w:b/>
        <w:bCs/>
        <w:i w:val="0"/>
        <w:iCs w:val="0"/>
        <w:smallCaps w:val="0"/>
        <w:strike w:val="0"/>
        <w:color w:val="000000"/>
        <w:spacing w:val="-3"/>
        <w:w w:val="100"/>
        <w:position w:val="0"/>
        <w:sz w:val="24"/>
        <w:szCs w:val="24"/>
        <w:u w:val="none"/>
      </w:rPr>
    </w:lvl>
    <w:lvl w:ilvl="4">
      <w:start w:val="100"/>
      <w:numFmt w:val="decimal"/>
      <w:lvlText w:val="%1."/>
      <w:lvlJc w:val="left"/>
      <w:rPr>
        <w:rFonts w:ascii="Times New Roman" w:hAnsi="Times New Roman" w:cs="Times New Roman"/>
        <w:b/>
        <w:bCs/>
        <w:i w:val="0"/>
        <w:iCs w:val="0"/>
        <w:smallCaps w:val="0"/>
        <w:strike w:val="0"/>
        <w:color w:val="000000"/>
        <w:spacing w:val="-3"/>
        <w:w w:val="100"/>
        <w:position w:val="0"/>
        <w:sz w:val="24"/>
        <w:szCs w:val="24"/>
        <w:u w:val="none"/>
      </w:rPr>
    </w:lvl>
    <w:lvl w:ilvl="5">
      <w:start w:val="100"/>
      <w:numFmt w:val="decimal"/>
      <w:lvlText w:val="%1."/>
      <w:lvlJc w:val="left"/>
      <w:rPr>
        <w:rFonts w:ascii="Times New Roman" w:hAnsi="Times New Roman" w:cs="Times New Roman"/>
        <w:b/>
        <w:bCs/>
        <w:i w:val="0"/>
        <w:iCs w:val="0"/>
        <w:smallCaps w:val="0"/>
        <w:strike w:val="0"/>
        <w:color w:val="000000"/>
        <w:spacing w:val="-3"/>
        <w:w w:val="100"/>
        <w:position w:val="0"/>
        <w:sz w:val="24"/>
        <w:szCs w:val="24"/>
        <w:u w:val="none"/>
      </w:rPr>
    </w:lvl>
    <w:lvl w:ilvl="6">
      <w:start w:val="100"/>
      <w:numFmt w:val="decimal"/>
      <w:lvlText w:val="%1."/>
      <w:lvlJc w:val="left"/>
      <w:rPr>
        <w:rFonts w:ascii="Times New Roman" w:hAnsi="Times New Roman" w:cs="Times New Roman"/>
        <w:b/>
        <w:bCs/>
        <w:i w:val="0"/>
        <w:iCs w:val="0"/>
        <w:smallCaps w:val="0"/>
        <w:strike w:val="0"/>
        <w:color w:val="000000"/>
        <w:spacing w:val="-3"/>
        <w:w w:val="100"/>
        <w:position w:val="0"/>
        <w:sz w:val="24"/>
        <w:szCs w:val="24"/>
        <w:u w:val="none"/>
      </w:rPr>
    </w:lvl>
    <w:lvl w:ilvl="7">
      <w:start w:val="100"/>
      <w:numFmt w:val="decimal"/>
      <w:lvlText w:val="%1."/>
      <w:lvlJc w:val="left"/>
      <w:rPr>
        <w:rFonts w:ascii="Times New Roman" w:hAnsi="Times New Roman" w:cs="Times New Roman"/>
        <w:b/>
        <w:bCs/>
        <w:i w:val="0"/>
        <w:iCs w:val="0"/>
        <w:smallCaps w:val="0"/>
        <w:strike w:val="0"/>
        <w:color w:val="000000"/>
        <w:spacing w:val="-3"/>
        <w:w w:val="100"/>
        <w:position w:val="0"/>
        <w:sz w:val="24"/>
        <w:szCs w:val="24"/>
        <w:u w:val="none"/>
      </w:rPr>
    </w:lvl>
    <w:lvl w:ilvl="8">
      <w:start w:val="100"/>
      <w:numFmt w:val="decimal"/>
      <w:lvlText w:val="%1."/>
      <w:lvlJc w:val="left"/>
      <w:rPr>
        <w:rFonts w:ascii="Times New Roman" w:hAnsi="Times New Roman" w:cs="Times New Roman"/>
        <w:b/>
        <w:bCs/>
        <w:i w:val="0"/>
        <w:iCs w:val="0"/>
        <w:smallCaps w:val="0"/>
        <w:strike w:val="0"/>
        <w:color w:val="000000"/>
        <w:spacing w:val="-3"/>
        <w:w w:val="100"/>
        <w:position w:val="0"/>
        <w:sz w:val="24"/>
        <w:szCs w:val="24"/>
        <w:u w:val="none"/>
      </w:rPr>
    </w:lvl>
  </w:abstractNum>
  <w:abstractNum w:abstractNumId="1" w15:restartNumberingAfterBreak="0">
    <w:nsid w:val="00000003"/>
    <w:multiLevelType w:val="multilevel"/>
    <w:tmpl w:val="00000002"/>
    <w:lvl w:ilvl="0">
      <w:start w:val="1"/>
      <w:numFmt w:val="bullet"/>
      <w:lvlText w:val="•"/>
      <w:lvlJc w:val="left"/>
      <w:rPr>
        <w:rFonts w:ascii="Consolas" w:hAnsi="Consolas" w:cs="Consolas"/>
        <w:b w:val="0"/>
        <w:bCs w:val="0"/>
        <w:i w:val="0"/>
        <w:iCs w:val="0"/>
        <w:smallCaps w:val="0"/>
        <w:strike w:val="0"/>
        <w:color w:val="000000"/>
        <w:spacing w:val="0"/>
        <w:w w:val="100"/>
        <w:position w:val="0"/>
        <w:sz w:val="8"/>
        <w:szCs w:val="8"/>
        <w:u w:val="none"/>
      </w:rPr>
    </w:lvl>
    <w:lvl w:ilvl="1">
      <w:start w:val="1"/>
      <w:numFmt w:val="bullet"/>
      <w:lvlText w:val="•"/>
      <w:lvlJc w:val="left"/>
      <w:rPr>
        <w:rFonts w:ascii="Consolas" w:hAnsi="Consolas" w:cs="Consolas"/>
        <w:b w:val="0"/>
        <w:bCs w:val="0"/>
        <w:i w:val="0"/>
        <w:iCs w:val="0"/>
        <w:smallCaps w:val="0"/>
        <w:strike w:val="0"/>
        <w:color w:val="000000"/>
        <w:spacing w:val="0"/>
        <w:w w:val="100"/>
        <w:position w:val="0"/>
        <w:sz w:val="8"/>
        <w:szCs w:val="8"/>
        <w:u w:val="none"/>
      </w:rPr>
    </w:lvl>
    <w:lvl w:ilvl="2">
      <w:start w:val="1"/>
      <w:numFmt w:val="bullet"/>
      <w:lvlText w:val="•"/>
      <w:lvlJc w:val="left"/>
      <w:rPr>
        <w:rFonts w:ascii="Consolas" w:hAnsi="Consolas" w:cs="Consolas"/>
        <w:b w:val="0"/>
        <w:bCs w:val="0"/>
        <w:i w:val="0"/>
        <w:iCs w:val="0"/>
        <w:smallCaps w:val="0"/>
        <w:strike w:val="0"/>
        <w:color w:val="000000"/>
        <w:spacing w:val="0"/>
        <w:w w:val="100"/>
        <w:position w:val="0"/>
        <w:sz w:val="8"/>
        <w:szCs w:val="8"/>
        <w:u w:val="none"/>
      </w:rPr>
    </w:lvl>
    <w:lvl w:ilvl="3">
      <w:start w:val="1"/>
      <w:numFmt w:val="bullet"/>
      <w:lvlText w:val="•"/>
      <w:lvlJc w:val="left"/>
      <w:rPr>
        <w:rFonts w:ascii="Consolas" w:hAnsi="Consolas" w:cs="Consolas"/>
        <w:b w:val="0"/>
        <w:bCs w:val="0"/>
        <w:i w:val="0"/>
        <w:iCs w:val="0"/>
        <w:smallCaps w:val="0"/>
        <w:strike w:val="0"/>
        <w:color w:val="000000"/>
        <w:spacing w:val="0"/>
        <w:w w:val="100"/>
        <w:position w:val="0"/>
        <w:sz w:val="8"/>
        <w:szCs w:val="8"/>
        <w:u w:val="none"/>
      </w:rPr>
    </w:lvl>
    <w:lvl w:ilvl="4">
      <w:start w:val="1"/>
      <w:numFmt w:val="bullet"/>
      <w:lvlText w:val="•"/>
      <w:lvlJc w:val="left"/>
      <w:rPr>
        <w:rFonts w:ascii="Consolas" w:hAnsi="Consolas" w:cs="Consolas"/>
        <w:b w:val="0"/>
        <w:bCs w:val="0"/>
        <w:i w:val="0"/>
        <w:iCs w:val="0"/>
        <w:smallCaps w:val="0"/>
        <w:strike w:val="0"/>
        <w:color w:val="000000"/>
        <w:spacing w:val="0"/>
        <w:w w:val="100"/>
        <w:position w:val="0"/>
        <w:sz w:val="8"/>
        <w:szCs w:val="8"/>
        <w:u w:val="none"/>
      </w:rPr>
    </w:lvl>
    <w:lvl w:ilvl="5">
      <w:start w:val="1"/>
      <w:numFmt w:val="bullet"/>
      <w:lvlText w:val="•"/>
      <w:lvlJc w:val="left"/>
      <w:rPr>
        <w:rFonts w:ascii="Consolas" w:hAnsi="Consolas" w:cs="Consolas"/>
        <w:b w:val="0"/>
        <w:bCs w:val="0"/>
        <w:i w:val="0"/>
        <w:iCs w:val="0"/>
        <w:smallCaps w:val="0"/>
        <w:strike w:val="0"/>
        <w:color w:val="000000"/>
        <w:spacing w:val="0"/>
        <w:w w:val="100"/>
        <w:position w:val="0"/>
        <w:sz w:val="8"/>
        <w:szCs w:val="8"/>
        <w:u w:val="none"/>
      </w:rPr>
    </w:lvl>
    <w:lvl w:ilvl="6">
      <w:start w:val="1"/>
      <w:numFmt w:val="bullet"/>
      <w:lvlText w:val="•"/>
      <w:lvlJc w:val="left"/>
      <w:rPr>
        <w:rFonts w:ascii="Consolas" w:hAnsi="Consolas" w:cs="Consolas"/>
        <w:b w:val="0"/>
        <w:bCs w:val="0"/>
        <w:i w:val="0"/>
        <w:iCs w:val="0"/>
        <w:smallCaps w:val="0"/>
        <w:strike w:val="0"/>
        <w:color w:val="000000"/>
        <w:spacing w:val="0"/>
        <w:w w:val="100"/>
        <w:position w:val="0"/>
        <w:sz w:val="8"/>
        <w:szCs w:val="8"/>
        <w:u w:val="none"/>
      </w:rPr>
    </w:lvl>
    <w:lvl w:ilvl="7">
      <w:start w:val="1"/>
      <w:numFmt w:val="bullet"/>
      <w:lvlText w:val="•"/>
      <w:lvlJc w:val="left"/>
      <w:rPr>
        <w:rFonts w:ascii="Consolas" w:hAnsi="Consolas" w:cs="Consolas"/>
        <w:b w:val="0"/>
        <w:bCs w:val="0"/>
        <w:i w:val="0"/>
        <w:iCs w:val="0"/>
        <w:smallCaps w:val="0"/>
        <w:strike w:val="0"/>
        <w:color w:val="000000"/>
        <w:spacing w:val="0"/>
        <w:w w:val="100"/>
        <w:position w:val="0"/>
        <w:sz w:val="8"/>
        <w:szCs w:val="8"/>
        <w:u w:val="none"/>
      </w:rPr>
    </w:lvl>
    <w:lvl w:ilvl="8">
      <w:start w:val="1"/>
      <w:numFmt w:val="bullet"/>
      <w:lvlText w:val="•"/>
      <w:lvlJc w:val="left"/>
      <w:rPr>
        <w:rFonts w:ascii="Consolas" w:hAnsi="Consolas" w:cs="Consolas"/>
        <w:b w:val="0"/>
        <w:bCs w:val="0"/>
        <w:i w:val="0"/>
        <w:iCs w:val="0"/>
        <w:smallCaps w:val="0"/>
        <w:strike w:val="0"/>
        <w:color w:val="000000"/>
        <w:spacing w:val="0"/>
        <w:w w:val="100"/>
        <w:position w:val="0"/>
        <w:sz w:val="8"/>
        <w:szCs w:val="8"/>
        <w:u w:val="none"/>
      </w:rPr>
    </w:lvl>
  </w:abstractNum>
  <w:abstractNum w:abstractNumId="2" w15:restartNumberingAfterBreak="0">
    <w:nsid w:val="00000005"/>
    <w:multiLevelType w:val="multilevel"/>
    <w:tmpl w:val="00000004"/>
    <w:lvl w:ilvl="0">
      <w:start w:val="1"/>
      <w:numFmt w:val="decimal"/>
      <w:lvlText w:val="%1."/>
      <w:lvlJc w:val="left"/>
      <w:rPr>
        <w:rFonts w:ascii="Times New Roman" w:hAnsi="Times New Roman" w:cs="Times New Roman"/>
        <w:b/>
        <w:bCs/>
        <w:i w:val="0"/>
        <w:iCs w:val="0"/>
        <w:smallCaps w:val="0"/>
        <w:strike w:val="0"/>
        <w:color w:val="000000"/>
        <w:spacing w:val="-3"/>
        <w:w w:val="100"/>
        <w:position w:val="0"/>
        <w:sz w:val="24"/>
        <w:szCs w:val="24"/>
        <w:u w:val="none"/>
      </w:rPr>
    </w:lvl>
    <w:lvl w:ilvl="1">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2">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3">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4">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5">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6">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7">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8">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abstractNum>
  <w:abstractNum w:abstractNumId="3" w15:restartNumberingAfterBreak="0">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abstractNum>
  <w:abstractNum w:abstractNumId="4" w15:restartNumberingAfterBreak="0">
    <w:nsid w:val="00000009"/>
    <w:multiLevelType w:val="multilevel"/>
    <w:tmpl w:val="00000008"/>
    <w:lvl w:ilvl="0">
      <w:start w:val="1"/>
      <w:numFmt w:val="decimal"/>
      <w:lvlText w:val="6.%1."/>
      <w:lvlJc w:val="left"/>
      <w:rPr>
        <w:rFonts w:ascii="Times New Roman" w:hAnsi="Times New Roman" w:cs="Times New Roman"/>
        <w:b/>
        <w:bCs/>
        <w:i w:val="0"/>
        <w:iCs w:val="0"/>
        <w:smallCaps w:val="0"/>
        <w:strike w:val="0"/>
        <w:color w:val="000000"/>
        <w:spacing w:val="-3"/>
        <w:w w:val="100"/>
        <w:position w:val="0"/>
        <w:sz w:val="24"/>
        <w:szCs w:val="24"/>
        <w:u w:val="none"/>
      </w:rPr>
    </w:lvl>
    <w:lvl w:ilvl="1">
      <w:start w:val="1"/>
      <w:numFmt w:val="decimal"/>
      <w:lvlText w:val="6.%1."/>
      <w:lvlJc w:val="left"/>
      <w:rPr>
        <w:rFonts w:ascii="Times New Roman" w:hAnsi="Times New Roman" w:cs="Times New Roman"/>
        <w:b/>
        <w:bCs/>
        <w:i w:val="0"/>
        <w:iCs w:val="0"/>
        <w:smallCaps w:val="0"/>
        <w:strike w:val="0"/>
        <w:color w:val="000000"/>
        <w:spacing w:val="-3"/>
        <w:w w:val="100"/>
        <w:position w:val="0"/>
        <w:sz w:val="24"/>
        <w:szCs w:val="24"/>
        <w:u w:val="none"/>
      </w:rPr>
    </w:lvl>
    <w:lvl w:ilvl="2">
      <w:start w:val="1"/>
      <w:numFmt w:val="decimal"/>
      <w:lvlText w:val="6.%1."/>
      <w:lvlJc w:val="left"/>
      <w:rPr>
        <w:rFonts w:ascii="Times New Roman" w:hAnsi="Times New Roman" w:cs="Times New Roman"/>
        <w:b/>
        <w:bCs/>
        <w:i w:val="0"/>
        <w:iCs w:val="0"/>
        <w:smallCaps w:val="0"/>
        <w:strike w:val="0"/>
        <w:color w:val="000000"/>
        <w:spacing w:val="-3"/>
        <w:w w:val="100"/>
        <w:position w:val="0"/>
        <w:sz w:val="24"/>
        <w:szCs w:val="24"/>
        <w:u w:val="none"/>
      </w:rPr>
    </w:lvl>
    <w:lvl w:ilvl="3">
      <w:start w:val="1"/>
      <w:numFmt w:val="decimal"/>
      <w:lvlText w:val="6.%1."/>
      <w:lvlJc w:val="left"/>
      <w:rPr>
        <w:rFonts w:ascii="Times New Roman" w:hAnsi="Times New Roman" w:cs="Times New Roman"/>
        <w:b/>
        <w:bCs/>
        <w:i w:val="0"/>
        <w:iCs w:val="0"/>
        <w:smallCaps w:val="0"/>
        <w:strike w:val="0"/>
        <w:color w:val="000000"/>
        <w:spacing w:val="-3"/>
        <w:w w:val="100"/>
        <w:position w:val="0"/>
        <w:sz w:val="24"/>
        <w:szCs w:val="24"/>
        <w:u w:val="none"/>
      </w:rPr>
    </w:lvl>
    <w:lvl w:ilvl="4">
      <w:start w:val="1"/>
      <w:numFmt w:val="decimal"/>
      <w:lvlText w:val="6.%1."/>
      <w:lvlJc w:val="left"/>
      <w:rPr>
        <w:rFonts w:ascii="Times New Roman" w:hAnsi="Times New Roman" w:cs="Times New Roman"/>
        <w:b/>
        <w:bCs/>
        <w:i w:val="0"/>
        <w:iCs w:val="0"/>
        <w:smallCaps w:val="0"/>
        <w:strike w:val="0"/>
        <w:color w:val="000000"/>
        <w:spacing w:val="-3"/>
        <w:w w:val="100"/>
        <w:position w:val="0"/>
        <w:sz w:val="24"/>
        <w:szCs w:val="24"/>
        <w:u w:val="none"/>
      </w:rPr>
    </w:lvl>
    <w:lvl w:ilvl="5">
      <w:start w:val="1"/>
      <w:numFmt w:val="decimal"/>
      <w:lvlText w:val="6.%1."/>
      <w:lvlJc w:val="left"/>
      <w:rPr>
        <w:rFonts w:ascii="Times New Roman" w:hAnsi="Times New Roman" w:cs="Times New Roman"/>
        <w:b/>
        <w:bCs/>
        <w:i w:val="0"/>
        <w:iCs w:val="0"/>
        <w:smallCaps w:val="0"/>
        <w:strike w:val="0"/>
        <w:color w:val="000000"/>
        <w:spacing w:val="-3"/>
        <w:w w:val="100"/>
        <w:position w:val="0"/>
        <w:sz w:val="24"/>
        <w:szCs w:val="24"/>
        <w:u w:val="none"/>
      </w:rPr>
    </w:lvl>
    <w:lvl w:ilvl="6">
      <w:start w:val="1"/>
      <w:numFmt w:val="decimal"/>
      <w:lvlText w:val="6.%1."/>
      <w:lvlJc w:val="left"/>
      <w:rPr>
        <w:rFonts w:ascii="Times New Roman" w:hAnsi="Times New Roman" w:cs="Times New Roman"/>
        <w:b/>
        <w:bCs/>
        <w:i w:val="0"/>
        <w:iCs w:val="0"/>
        <w:smallCaps w:val="0"/>
        <w:strike w:val="0"/>
        <w:color w:val="000000"/>
        <w:spacing w:val="-3"/>
        <w:w w:val="100"/>
        <w:position w:val="0"/>
        <w:sz w:val="24"/>
        <w:szCs w:val="24"/>
        <w:u w:val="none"/>
      </w:rPr>
    </w:lvl>
    <w:lvl w:ilvl="7">
      <w:start w:val="1"/>
      <w:numFmt w:val="decimal"/>
      <w:lvlText w:val="6.%1."/>
      <w:lvlJc w:val="left"/>
      <w:rPr>
        <w:rFonts w:ascii="Times New Roman" w:hAnsi="Times New Roman" w:cs="Times New Roman"/>
        <w:b/>
        <w:bCs/>
        <w:i w:val="0"/>
        <w:iCs w:val="0"/>
        <w:smallCaps w:val="0"/>
        <w:strike w:val="0"/>
        <w:color w:val="000000"/>
        <w:spacing w:val="-3"/>
        <w:w w:val="100"/>
        <w:position w:val="0"/>
        <w:sz w:val="24"/>
        <w:szCs w:val="24"/>
        <w:u w:val="none"/>
      </w:rPr>
    </w:lvl>
    <w:lvl w:ilvl="8">
      <w:start w:val="1"/>
      <w:numFmt w:val="decimal"/>
      <w:lvlText w:val="6.%1."/>
      <w:lvlJc w:val="left"/>
      <w:rPr>
        <w:rFonts w:ascii="Times New Roman" w:hAnsi="Times New Roman" w:cs="Times New Roman"/>
        <w:b/>
        <w:bCs/>
        <w:i w:val="0"/>
        <w:iCs w:val="0"/>
        <w:smallCaps w:val="0"/>
        <w:strike w:val="0"/>
        <w:color w:val="000000"/>
        <w:spacing w:val="-3"/>
        <w:w w:val="100"/>
        <w:position w:val="0"/>
        <w:sz w:val="24"/>
        <w:szCs w:val="24"/>
        <w:u w:val="none"/>
      </w:rPr>
    </w:lvl>
  </w:abstractNum>
  <w:abstractNum w:abstractNumId="5" w15:restartNumberingAfterBreak="0">
    <w:nsid w:val="0000000B"/>
    <w:multiLevelType w:val="multilevel"/>
    <w:tmpl w:val="0000000A"/>
    <w:lvl w:ilvl="0">
      <w:start w:val="1"/>
      <w:numFmt w:val="decimal"/>
      <w:lvlText w:val="%1."/>
      <w:lvlJc w:val="left"/>
      <w:rPr>
        <w:rFonts w:ascii="Times New Roman" w:hAnsi="Times New Roman" w:cs="Times New Roman"/>
        <w:b/>
        <w:bCs/>
        <w:i w:val="0"/>
        <w:iCs w:val="0"/>
        <w:smallCaps w:val="0"/>
        <w:strike w:val="0"/>
        <w:color w:val="000000"/>
        <w:spacing w:val="-3"/>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3">
      <w:start w:val="1"/>
      <w:numFmt w:val="decimal"/>
      <w:lvlText w:val="%1.%2."/>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4">
      <w:start w:val="1"/>
      <w:numFmt w:val="decimal"/>
      <w:lvlText w:val="%1.%2."/>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5">
      <w:start w:val="1"/>
      <w:numFmt w:val="decimal"/>
      <w:lvlText w:val="%1.%2."/>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6">
      <w:start w:val="1"/>
      <w:numFmt w:val="decimal"/>
      <w:lvlText w:val="%1.%2."/>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7">
      <w:start w:val="1"/>
      <w:numFmt w:val="decimal"/>
      <w:lvlText w:val="%1.%2."/>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8">
      <w:start w:val="1"/>
      <w:numFmt w:val="decimal"/>
      <w:lvlText w:val="%1.%2."/>
      <w:lvlJc w:val="left"/>
      <w:rPr>
        <w:rFonts w:ascii="Times New Roman" w:hAnsi="Times New Roman" w:cs="Times New Roman"/>
        <w:b w:val="0"/>
        <w:bCs w:val="0"/>
        <w:i w:val="0"/>
        <w:iCs w:val="0"/>
        <w:smallCaps w:val="0"/>
        <w:strike w:val="0"/>
        <w:color w:val="000000"/>
        <w:spacing w:val="-4"/>
        <w:w w:val="100"/>
        <w:position w:val="0"/>
        <w:sz w:val="24"/>
        <w:szCs w:val="24"/>
        <w:u w:val="none"/>
      </w:rPr>
    </w:lvl>
  </w:abstractNum>
  <w:abstractNum w:abstractNumId="6" w15:restartNumberingAfterBreak="0">
    <w:nsid w:val="0000000D"/>
    <w:multiLevelType w:val="multilevel"/>
    <w:tmpl w:val="0000000C"/>
    <w:lvl w:ilvl="0">
      <w:start w:val="1"/>
      <w:numFmt w:val="decimal"/>
      <w:lvlText w:val="%1."/>
      <w:lvlJc w:val="left"/>
      <w:rPr>
        <w:rFonts w:ascii="Times New Roman" w:hAnsi="Times New Roman" w:cs="Times New Roman"/>
        <w:b/>
        <w:bCs/>
        <w:i w:val="0"/>
        <w:iCs w:val="0"/>
        <w:smallCaps w:val="0"/>
        <w:strike w:val="0"/>
        <w:color w:val="000000"/>
        <w:spacing w:val="-3"/>
        <w:w w:val="100"/>
        <w:position w:val="0"/>
        <w:sz w:val="24"/>
        <w:szCs w:val="24"/>
        <w:u w:val="none"/>
      </w:rPr>
    </w:lvl>
    <w:lvl w:ilvl="1">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2">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3">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4">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5">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6">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7">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8">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abstractNum>
  <w:abstractNum w:abstractNumId="7" w15:restartNumberingAfterBreak="0">
    <w:nsid w:val="0000000F"/>
    <w:multiLevelType w:val="multilevel"/>
    <w:tmpl w:val="0000000E"/>
    <w:lvl w:ilvl="0">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abstractNum>
  <w:abstractNum w:abstractNumId="8" w15:restartNumberingAfterBreak="0">
    <w:nsid w:val="00000011"/>
    <w:multiLevelType w:val="multilevel"/>
    <w:tmpl w:val="00000010"/>
    <w:lvl w:ilvl="0">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24"/>
        <w:szCs w:val="24"/>
        <w:u w:val="none"/>
      </w:rPr>
    </w:lvl>
  </w:abstractNum>
  <w:abstractNum w:abstractNumId="9" w15:restartNumberingAfterBreak="0">
    <w:nsid w:val="00000013"/>
    <w:multiLevelType w:val="multilevel"/>
    <w:tmpl w:val="00000012"/>
    <w:lvl w:ilvl="0">
      <w:start w:val="1"/>
      <w:numFmt w:val="decimal"/>
      <w:lvlText w:val="%1."/>
      <w:lvlJc w:val="left"/>
      <w:rPr>
        <w:rFonts w:ascii="Times New Roman" w:hAnsi="Times New Roman" w:cs="Times New Roman"/>
        <w:b/>
        <w:bCs/>
        <w:i w:val="0"/>
        <w:iCs w:val="0"/>
        <w:smallCaps w:val="0"/>
        <w:strike w:val="0"/>
        <w:color w:val="000000"/>
        <w:spacing w:val="-3"/>
        <w:w w:val="100"/>
        <w:position w:val="0"/>
        <w:sz w:val="24"/>
        <w:szCs w:val="24"/>
        <w:u w:val="none"/>
      </w:rPr>
    </w:lvl>
    <w:lvl w:ilvl="1">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2">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3">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4">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5">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6">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7">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8">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abstractNum>
  <w:abstractNum w:abstractNumId="10" w15:restartNumberingAfterBreak="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3">
      <w:start w:val="1"/>
      <w:numFmt w:val="decimal"/>
      <w:lvlText w:val="%1.%2."/>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4">
      <w:start w:val="1"/>
      <w:numFmt w:val="decimal"/>
      <w:lvlText w:val="%1.%2."/>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5">
      <w:start w:val="1"/>
      <w:numFmt w:val="decimal"/>
      <w:lvlText w:val="%1.%2."/>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6">
      <w:start w:val="1"/>
      <w:numFmt w:val="decimal"/>
      <w:lvlText w:val="%1.%2."/>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7">
      <w:start w:val="1"/>
      <w:numFmt w:val="decimal"/>
      <w:lvlText w:val="%1.%2."/>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8">
      <w:start w:val="1"/>
      <w:numFmt w:val="decimal"/>
      <w:lvlText w:val="%1.%2."/>
      <w:lvlJc w:val="left"/>
      <w:rPr>
        <w:rFonts w:ascii="Times New Roman" w:hAnsi="Times New Roman" w:cs="Times New Roman"/>
        <w:b w:val="0"/>
        <w:bCs w:val="0"/>
        <w:i w:val="0"/>
        <w:iCs w:val="0"/>
        <w:smallCaps w:val="0"/>
        <w:strike w:val="0"/>
        <w:color w:val="000000"/>
        <w:spacing w:val="-4"/>
        <w:w w:val="100"/>
        <w:position w:val="0"/>
        <w:sz w:val="24"/>
        <w:szCs w:val="24"/>
        <w:u w:val="none"/>
      </w:rPr>
    </w:lvl>
  </w:abstractNum>
  <w:abstractNum w:abstractNumId="11" w15:restartNumberingAfterBreak="0">
    <w:nsid w:val="00000017"/>
    <w:multiLevelType w:val="multilevel"/>
    <w:tmpl w:val="00000016"/>
    <w:lvl w:ilvl="0">
      <w:start w:val="1"/>
      <w:numFmt w:val="decimal"/>
      <w:lvlText w:val="%1."/>
      <w:lvlJc w:val="left"/>
      <w:rPr>
        <w:rFonts w:ascii="Times New Roman" w:hAnsi="Times New Roman" w:cs="Times New Roman"/>
        <w:b/>
        <w:bCs/>
        <w:i w:val="0"/>
        <w:iCs w:val="0"/>
        <w:smallCaps w:val="0"/>
        <w:strike w:val="0"/>
        <w:color w:val="000000"/>
        <w:spacing w:val="-3"/>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3">
      <w:start w:val="1"/>
      <w:numFmt w:val="decimal"/>
      <w:lvlText w:val="%1.%2."/>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4">
      <w:start w:val="1"/>
      <w:numFmt w:val="decimal"/>
      <w:lvlText w:val="%1.%2."/>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5">
      <w:start w:val="1"/>
      <w:numFmt w:val="decimal"/>
      <w:lvlText w:val="%1.%2."/>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6">
      <w:start w:val="1"/>
      <w:numFmt w:val="decimal"/>
      <w:lvlText w:val="%1.%2."/>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7">
      <w:start w:val="1"/>
      <w:numFmt w:val="decimal"/>
      <w:lvlText w:val="%1.%2."/>
      <w:lvlJc w:val="left"/>
      <w:rPr>
        <w:rFonts w:ascii="Times New Roman" w:hAnsi="Times New Roman" w:cs="Times New Roman"/>
        <w:b w:val="0"/>
        <w:bCs w:val="0"/>
        <w:i w:val="0"/>
        <w:iCs w:val="0"/>
        <w:smallCaps w:val="0"/>
        <w:strike w:val="0"/>
        <w:color w:val="000000"/>
        <w:spacing w:val="-4"/>
        <w:w w:val="100"/>
        <w:position w:val="0"/>
        <w:sz w:val="24"/>
        <w:szCs w:val="24"/>
        <w:u w:val="none"/>
      </w:rPr>
    </w:lvl>
    <w:lvl w:ilvl="8">
      <w:start w:val="1"/>
      <w:numFmt w:val="decimal"/>
      <w:lvlText w:val="%1.%2."/>
      <w:lvlJc w:val="left"/>
      <w:rPr>
        <w:rFonts w:ascii="Times New Roman" w:hAnsi="Times New Roman" w:cs="Times New Roman"/>
        <w:b w:val="0"/>
        <w:bCs w:val="0"/>
        <w:i w:val="0"/>
        <w:iCs w:val="0"/>
        <w:smallCaps w:val="0"/>
        <w:strike w:val="0"/>
        <w:color w:val="000000"/>
        <w:spacing w:val="-4"/>
        <w:w w:val="100"/>
        <w:position w:val="0"/>
        <w:sz w:val="24"/>
        <w:szCs w:val="24"/>
        <w:u w:val="none"/>
      </w:rPr>
    </w:lvl>
  </w:abstractNum>
  <w:abstractNum w:abstractNumId="12" w15:restartNumberingAfterBreak="0">
    <w:nsid w:val="00000019"/>
    <w:multiLevelType w:val="multilevel"/>
    <w:tmpl w:val="00000018"/>
    <w:lvl w:ilvl="0">
      <w:start w:val="1"/>
      <w:numFmt w:val="decimal"/>
      <w:lvlText w:val="%1."/>
      <w:lvlJc w:val="left"/>
      <w:rPr>
        <w:rFonts w:ascii="Times New Roman" w:hAnsi="Times New Roman" w:cs="Times New Roman"/>
        <w:b/>
        <w:bCs/>
        <w:i w:val="0"/>
        <w:iCs w:val="0"/>
        <w:smallCaps w:val="0"/>
        <w:strike w:val="0"/>
        <w:color w:val="000000"/>
        <w:spacing w:val="-3"/>
        <w:w w:val="100"/>
        <w:position w:val="0"/>
        <w:sz w:val="24"/>
        <w:szCs w:val="24"/>
        <w:u w:val="none"/>
      </w:rPr>
    </w:lvl>
    <w:lvl w:ilvl="1">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2">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3">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4">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5">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6">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7">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lvl w:ilvl="8">
      <w:start w:val="1"/>
      <w:numFmt w:val="decimal"/>
      <w:lvlText w:val="%1.%2."/>
      <w:lvlJc w:val="left"/>
      <w:rPr>
        <w:rFonts w:ascii="Times New Roman" w:hAnsi="Times New Roman" w:cs="Times New Roman"/>
        <w:b/>
        <w:bCs/>
        <w:i w:val="0"/>
        <w:iCs w:val="0"/>
        <w:smallCaps w:val="0"/>
        <w:strike w:val="0"/>
        <w:color w:val="000000"/>
        <w:spacing w:val="-3"/>
        <w:w w:val="100"/>
        <w:position w:val="0"/>
        <w:sz w:val="24"/>
        <w:szCs w:val="24"/>
        <w:u w:val="none"/>
      </w:rPr>
    </w:lvl>
  </w:abstractNum>
  <w:abstractNum w:abstractNumId="13" w15:restartNumberingAfterBreak="0">
    <w:nsid w:val="0000001B"/>
    <w:multiLevelType w:val="multilevel"/>
    <w:tmpl w:val="0000001A"/>
    <w:lvl w:ilvl="0">
      <w:start w:val="2"/>
      <w:numFmt w:val="decimal"/>
      <w:lvlText w:val="5.%1."/>
      <w:lvlJc w:val="left"/>
      <w:rPr>
        <w:rFonts w:ascii="Times New Roman" w:hAnsi="Times New Roman" w:cs="Times New Roman"/>
        <w:b/>
        <w:bCs/>
        <w:i w:val="0"/>
        <w:iCs w:val="0"/>
        <w:smallCaps w:val="0"/>
        <w:strike w:val="0"/>
        <w:color w:val="000000"/>
        <w:spacing w:val="-3"/>
        <w:w w:val="100"/>
        <w:position w:val="0"/>
        <w:sz w:val="24"/>
        <w:szCs w:val="24"/>
        <w:u w:val="none"/>
      </w:rPr>
    </w:lvl>
    <w:lvl w:ilvl="1">
      <w:start w:val="2"/>
      <w:numFmt w:val="decimal"/>
      <w:lvlText w:val="5.%1."/>
      <w:lvlJc w:val="left"/>
      <w:rPr>
        <w:rFonts w:ascii="Times New Roman" w:hAnsi="Times New Roman" w:cs="Times New Roman"/>
        <w:b/>
        <w:bCs/>
        <w:i w:val="0"/>
        <w:iCs w:val="0"/>
        <w:smallCaps w:val="0"/>
        <w:strike w:val="0"/>
        <w:color w:val="000000"/>
        <w:spacing w:val="-3"/>
        <w:w w:val="100"/>
        <w:position w:val="0"/>
        <w:sz w:val="24"/>
        <w:szCs w:val="24"/>
        <w:u w:val="none"/>
      </w:rPr>
    </w:lvl>
    <w:lvl w:ilvl="2">
      <w:start w:val="2"/>
      <w:numFmt w:val="decimal"/>
      <w:lvlText w:val="5.%1."/>
      <w:lvlJc w:val="left"/>
      <w:rPr>
        <w:rFonts w:ascii="Times New Roman" w:hAnsi="Times New Roman" w:cs="Times New Roman"/>
        <w:b/>
        <w:bCs/>
        <w:i w:val="0"/>
        <w:iCs w:val="0"/>
        <w:smallCaps w:val="0"/>
        <w:strike w:val="0"/>
        <w:color w:val="000000"/>
        <w:spacing w:val="-3"/>
        <w:w w:val="100"/>
        <w:position w:val="0"/>
        <w:sz w:val="24"/>
        <w:szCs w:val="24"/>
        <w:u w:val="none"/>
      </w:rPr>
    </w:lvl>
    <w:lvl w:ilvl="3">
      <w:start w:val="2"/>
      <w:numFmt w:val="decimal"/>
      <w:lvlText w:val="5.%1."/>
      <w:lvlJc w:val="left"/>
      <w:rPr>
        <w:rFonts w:ascii="Times New Roman" w:hAnsi="Times New Roman" w:cs="Times New Roman"/>
        <w:b/>
        <w:bCs/>
        <w:i w:val="0"/>
        <w:iCs w:val="0"/>
        <w:smallCaps w:val="0"/>
        <w:strike w:val="0"/>
        <w:color w:val="000000"/>
        <w:spacing w:val="-3"/>
        <w:w w:val="100"/>
        <w:position w:val="0"/>
        <w:sz w:val="24"/>
        <w:szCs w:val="24"/>
        <w:u w:val="none"/>
      </w:rPr>
    </w:lvl>
    <w:lvl w:ilvl="4">
      <w:start w:val="2"/>
      <w:numFmt w:val="decimal"/>
      <w:lvlText w:val="5.%1."/>
      <w:lvlJc w:val="left"/>
      <w:rPr>
        <w:rFonts w:ascii="Times New Roman" w:hAnsi="Times New Roman" w:cs="Times New Roman"/>
        <w:b/>
        <w:bCs/>
        <w:i w:val="0"/>
        <w:iCs w:val="0"/>
        <w:smallCaps w:val="0"/>
        <w:strike w:val="0"/>
        <w:color w:val="000000"/>
        <w:spacing w:val="-3"/>
        <w:w w:val="100"/>
        <w:position w:val="0"/>
        <w:sz w:val="24"/>
        <w:szCs w:val="24"/>
        <w:u w:val="none"/>
      </w:rPr>
    </w:lvl>
    <w:lvl w:ilvl="5">
      <w:start w:val="2"/>
      <w:numFmt w:val="decimal"/>
      <w:lvlText w:val="5.%1."/>
      <w:lvlJc w:val="left"/>
      <w:rPr>
        <w:rFonts w:ascii="Times New Roman" w:hAnsi="Times New Roman" w:cs="Times New Roman"/>
        <w:b/>
        <w:bCs/>
        <w:i w:val="0"/>
        <w:iCs w:val="0"/>
        <w:smallCaps w:val="0"/>
        <w:strike w:val="0"/>
        <w:color w:val="000000"/>
        <w:spacing w:val="-3"/>
        <w:w w:val="100"/>
        <w:position w:val="0"/>
        <w:sz w:val="24"/>
        <w:szCs w:val="24"/>
        <w:u w:val="none"/>
      </w:rPr>
    </w:lvl>
    <w:lvl w:ilvl="6">
      <w:start w:val="2"/>
      <w:numFmt w:val="decimal"/>
      <w:lvlText w:val="5.%1."/>
      <w:lvlJc w:val="left"/>
      <w:rPr>
        <w:rFonts w:ascii="Times New Roman" w:hAnsi="Times New Roman" w:cs="Times New Roman"/>
        <w:b/>
        <w:bCs/>
        <w:i w:val="0"/>
        <w:iCs w:val="0"/>
        <w:smallCaps w:val="0"/>
        <w:strike w:val="0"/>
        <w:color w:val="000000"/>
        <w:spacing w:val="-3"/>
        <w:w w:val="100"/>
        <w:position w:val="0"/>
        <w:sz w:val="24"/>
        <w:szCs w:val="24"/>
        <w:u w:val="none"/>
      </w:rPr>
    </w:lvl>
    <w:lvl w:ilvl="7">
      <w:start w:val="2"/>
      <w:numFmt w:val="decimal"/>
      <w:lvlText w:val="5.%1."/>
      <w:lvlJc w:val="left"/>
      <w:rPr>
        <w:rFonts w:ascii="Times New Roman" w:hAnsi="Times New Roman" w:cs="Times New Roman"/>
        <w:b/>
        <w:bCs/>
        <w:i w:val="0"/>
        <w:iCs w:val="0"/>
        <w:smallCaps w:val="0"/>
        <w:strike w:val="0"/>
        <w:color w:val="000000"/>
        <w:spacing w:val="-3"/>
        <w:w w:val="100"/>
        <w:position w:val="0"/>
        <w:sz w:val="24"/>
        <w:szCs w:val="24"/>
        <w:u w:val="none"/>
      </w:rPr>
    </w:lvl>
    <w:lvl w:ilvl="8">
      <w:start w:val="2"/>
      <w:numFmt w:val="decimal"/>
      <w:lvlText w:val="5.%1."/>
      <w:lvlJc w:val="left"/>
      <w:rPr>
        <w:rFonts w:ascii="Times New Roman" w:hAnsi="Times New Roman" w:cs="Times New Roman"/>
        <w:b/>
        <w:bCs/>
        <w:i w:val="0"/>
        <w:iCs w:val="0"/>
        <w:smallCaps w:val="0"/>
        <w:strike w:val="0"/>
        <w:color w:val="000000"/>
        <w:spacing w:val="-3"/>
        <w:w w:val="100"/>
        <w:position w:val="0"/>
        <w:sz w:val="24"/>
        <w:szCs w:val="24"/>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2D0"/>
    <w:rsid w:val="000054E1"/>
    <w:rsid w:val="0002230E"/>
    <w:rsid w:val="00031751"/>
    <w:rsid w:val="0003568F"/>
    <w:rsid w:val="000716D1"/>
    <w:rsid w:val="00074A4E"/>
    <w:rsid w:val="000772DE"/>
    <w:rsid w:val="00082C47"/>
    <w:rsid w:val="000A731E"/>
    <w:rsid w:val="000C22D1"/>
    <w:rsid w:val="000E79C6"/>
    <w:rsid w:val="00112254"/>
    <w:rsid w:val="00112837"/>
    <w:rsid w:val="001160AE"/>
    <w:rsid w:val="001261DB"/>
    <w:rsid w:val="00134F1B"/>
    <w:rsid w:val="00145DE0"/>
    <w:rsid w:val="001668C8"/>
    <w:rsid w:val="00181A40"/>
    <w:rsid w:val="00187D6E"/>
    <w:rsid w:val="001A2529"/>
    <w:rsid w:val="001E5234"/>
    <w:rsid w:val="001F16C8"/>
    <w:rsid w:val="00262133"/>
    <w:rsid w:val="002861C7"/>
    <w:rsid w:val="00333544"/>
    <w:rsid w:val="0035695E"/>
    <w:rsid w:val="00380212"/>
    <w:rsid w:val="003B7A46"/>
    <w:rsid w:val="003B7DD6"/>
    <w:rsid w:val="003C38B3"/>
    <w:rsid w:val="003F3C7D"/>
    <w:rsid w:val="00441B01"/>
    <w:rsid w:val="00443932"/>
    <w:rsid w:val="00443A52"/>
    <w:rsid w:val="004828E0"/>
    <w:rsid w:val="004C4B36"/>
    <w:rsid w:val="004D3AD5"/>
    <w:rsid w:val="004F6018"/>
    <w:rsid w:val="00561B82"/>
    <w:rsid w:val="005656CC"/>
    <w:rsid w:val="005964D6"/>
    <w:rsid w:val="005C4950"/>
    <w:rsid w:val="005C4D8A"/>
    <w:rsid w:val="00607418"/>
    <w:rsid w:val="006118DF"/>
    <w:rsid w:val="00626A7B"/>
    <w:rsid w:val="00634A19"/>
    <w:rsid w:val="00674BAC"/>
    <w:rsid w:val="00687EDE"/>
    <w:rsid w:val="00694BD9"/>
    <w:rsid w:val="006A78C0"/>
    <w:rsid w:val="006C4B02"/>
    <w:rsid w:val="006C6682"/>
    <w:rsid w:val="006D37B6"/>
    <w:rsid w:val="006F6556"/>
    <w:rsid w:val="007441F2"/>
    <w:rsid w:val="00747F93"/>
    <w:rsid w:val="00764B91"/>
    <w:rsid w:val="007902D0"/>
    <w:rsid w:val="007A538D"/>
    <w:rsid w:val="007F4839"/>
    <w:rsid w:val="00803C6C"/>
    <w:rsid w:val="00821C17"/>
    <w:rsid w:val="00836E92"/>
    <w:rsid w:val="00846261"/>
    <w:rsid w:val="0085071C"/>
    <w:rsid w:val="00854971"/>
    <w:rsid w:val="00867720"/>
    <w:rsid w:val="00887BA4"/>
    <w:rsid w:val="008A724C"/>
    <w:rsid w:val="008A7304"/>
    <w:rsid w:val="008C0585"/>
    <w:rsid w:val="008C2CE1"/>
    <w:rsid w:val="008C57AB"/>
    <w:rsid w:val="008F168F"/>
    <w:rsid w:val="008F4105"/>
    <w:rsid w:val="009171D5"/>
    <w:rsid w:val="009A5EB8"/>
    <w:rsid w:val="009C7DE5"/>
    <w:rsid w:val="00A33473"/>
    <w:rsid w:val="00A43171"/>
    <w:rsid w:val="00A43B93"/>
    <w:rsid w:val="00A52634"/>
    <w:rsid w:val="00A542D0"/>
    <w:rsid w:val="00A65681"/>
    <w:rsid w:val="00AC36E3"/>
    <w:rsid w:val="00AD0202"/>
    <w:rsid w:val="00AF40F3"/>
    <w:rsid w:val="00B06126"/>
    <w:rsid w:val="00B127C2"/>
    <w:rsid w:val="00B1605C"/>
    <w:rsid w:val="00B268B8"/>
    <w:rsid w:val="00B27009"/>
    <w:rsid w:val="00B42F56"/>
    <w:rsid w:val="00B62F66"/>
    <w:rsid w:val="00B70719"/>
    <w:rsid w:val="00B90145"/>
    <w:rsid w:val="00B9610F"/>
    <w:rsid w:val="00BB3A48"/>
    <w:rsid w:val="00BC3E85"/>
    <w:rsid w:val="00C2506F"/>
    <w:rsid w:val="00C3684D"/>
    <w:rsid w:val="00C36F96"/>
    <w:rsid w:val="00C47E15"/>
    <w:rsid w:val="00C918AE"/>
    <w:rsid w:val="00CC3222"/>
    <w:rsid w:val="00CD32E7"/>
    <w:rsid w:val="00CE2BCB"/>
    <w:rsid w:val="00CF701D"/>
    <w:rsid w:val="00D04078"/>
    <w:rsid w:val="00D16CEB"/>
    <w:rsid w:val="00D74181"/>
    <w:rsid w:val="00D7548E"/>
    <w:rsid w:val="00D77F15"/>
    <w:rsid w:val="00D86559"/>
    <w:rsid w:val="00D9178E"/>
    <w:rsid w:val="00DD09BA"/>
    <w:rsid w:val="00DE1100"/>
    <w:rsid w:val="00DF3251"/>
    <w:rsid w:val="00DF39C2"/>
    <w:rsid w:val="00E745F0"/>
    <w:rsid w:val="00E978D4"/>
    <w:rsid w:val="00EB1885"/>
    <w:rsid w:val="00ED1011"/>
    <w:rsid w:val="00ED2B3C"/>
    <w:rsid w:val="00EE2542"/>
    <w:rsid w:val="00F2359B"/>
    <w:rsid w:val="00F34F2F"/>
    <w:rsid w:val="00F45BA0"/>
    <w:rsid w:val="00FB47B8"/>
    <w:rsid w:val="00FB7196"/>
    <w:rsid w:val="00FE3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4:docId w14:val="2D9B771A"/>
  <w15:chartTrackingRefBased/>
  <w15:docId w15:val="{C875D2DD-2112-46B0-88CE-E22EB1CE6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ParagraphFontParaCharCharCharCharChar">
    <w:name w:val="Default Paragraph Font Para Char Char Char Char Char"/>
    <w:autoRedefine/>
    <w:rsid w:val="008F168F"/>
    <w:pPr>
      <w:tabs>
        <w:tab w:val="left" w:pos="1152"/>
      </w:tabs>
      <w:spacing w:before="120" w:after="120" w:line="312" w:lineRule="auto"/>
    </w:pPr>
    <w:rPr>
      <w:rFonts w:ascii="Arial" w:hAnsi="Arial" w:cs="Arial"/>
      <w:sz w:val="26"/>
      <w:szCs w:val="26"/>
    </w:rPr>
  </w:style>
  <w:style w:type="paragraph" w:styleId="Header">
    <w:name w:val="header"/>
    <w:basedOn w:val="Normal"/>
    <w:rsid w:val="006C6682"/>
    <w:pPr>
      <w:tabs>
        <w:tab w:val="center" w:pos="4320"/>
        <w:tab w:val="right" w:pos="8640"/>
      </w:tabs>
    </w:pPr>
  </w:style>
  <w:style w:type="paragraph" w:styleId="Footer">
    <w:name w:val="footer"/>
    <w:basedOn w:val="Normal"/>
    <w:rsid w:val="006C6682"/>
    <w:pPr>
      <w:tabs>
        <w:tab w:val="center" w:pos="4320"/>
        <w:tab w:val="right" w:pos="8640"/>
      </w:tabs>
    </w:pPr>
  </w:style>
  <w:style w:type="table" w:styleId="TableGrid">
    <w:name w:val="Table Grid"/>
    <w:basedOn w:val="TableNormal"/>
    <w:rsid w:val="008F41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nbnnidung2">
    <w:name w:val="Van b?n n?i dung (2)_"/>
    <w:link w:val="Vanbnnidung21"/>
    <w:locked/>
    <w:rsid w:val="0002230E"/>
    <w:rPr>
      <w:b/>
      <w:bCs/>
      <w:spacing w:val="-3"/>
      <w:lang w:bidi="ar-SA"/>
    </w:rPr>
  </w:style>
  <w:style w:type="paragraph" w:customStyle="1" w:styleId="Vanbnnidung21">
    <w:name w:val="Van b?n n?i dung (2)1"/>
    <w:basedOn w:val="Normal"/>
    <w:link w:val="Vanbnnidung2"/>
    <w:rsid w:val="0002230E"/>
    <w:pPr>
      <w:widowControl w:val="0"/>
      <w:shd w:val="clear" w:color="auto" w:fill="FFFFFF"/>
      <w:spacing w:line="240" w:lineRule="atLeast"/>
      <w:jc w:val="both"/>
    </w:pPr>
    <w:rPr>
      <w:b/>
      <w:bCs/>
      <w:spacing w:val="-3"/>
      <w:sz w:val="20"/>
      <w:szCs w:val="20"/>
      <w:lang w:val="en-US" w:eastAsia="en-US"/>
    </w:rPr>
  </w:style>
  <w:style w:type="character" w:customStyle="1" w:styleId="Vanbnnidung3">
    <w:name w:val="Van b?n n?i dung (3)_"/>
    <w:link w:val="Vanbnnidung31"/>
    <w:locked/>
    <w:rsid w:val="0002230E"/>
    <w:rPr>
      <w:rFonts w:ascii="Consolas" w:hAnsi="Consolas"/>
      <w:sz w:val="8"/>
      <w:szCs w:val="8"/>
      <w:lang w:bidi="ar-SA"/>
    </w:rPr>
  </w:style>
  <w:style w:type="paragraph" w:customStyle="1" w:styleId="Vanbnnidung31">
    <w:name w:val="Van b?n n?i dung (3)1"/>
    <w:basedOn w:val="Normal"/>
    <w:link w:val="Vanbnnidung3"/>
    <w:rsid w:val="0002230E"/>
    <w:pPr>
      <w:widowControl w:val="0"/>
      <w:shd w:val="clear" w:color="auto" w:fill="FFFFFF"/>
      <w:spacing w:after="120" w:line="240" w:lineRule="atLeast"/>
      <w:jc w:val="both"/>
    </w:pPr>
    <w:rPr>
      <w:rFonts w:ascii="Consolas" w:hAnsi="Consolas"/>
      <w:sz w:val="8"/>
      <w:szCs w:val="8"/>
      <w:lang w:val="en-US" w:eastAsia="en-US"/>
    </w:rPr>
  </w:style>
  <w:style w:type="character" w:customStyle="1" w:styleId="Vanbnnidung">
    <w:name w:val="Van b?n n?i dung_"/>
    <w:link w:val="Vanbnnidung1"/>
    <w:locked/>
    <w:rsid w:val="0002230E"/>
    <w:rPr>
      <w:spacing w:val="-4"/>
      <w:lang w:bidi="ar-SA"/>
    </w:rPr>
  </w:style>
  <w:style w:type="paragraph" w:customStyle="1" w:styleId="Vanbnnidung1">
    <w:name w:val="Van b?n n?i dung1"/>
    <w:basedOn w:val="Normal"/>
    <w:link w:val="Vanbnnidung"/>
    <w:rsid w:val="0002230E"/>
    <w:pPr>
      <w:widowControl w:val="0"/>
      <w:shd w:val="clear" w:color="auto" w:fill="FFFFFF"/>
      <w:spacing w:line="446" w:lineRule="exact"/>
      <w:jc w:val="both"/>
    </w:pPr>
    <w:rPr>
      <w:spacing w:val="-4"/>
      <w:sz w:val="20"/>
      <w:szCs w:val="20"/>
      <w:lang w:val="en-US" w:eastAsia="en-US"/>
    </w:rPr>
  </w:style>
  <w:style w:type="character" w:customStyle="1" w:styleId="utranghocchntrang">
    <w:name w:val="Ð?u trang ho?c chân trang_"/>
    <w:link w:val="utranghocchntrang0"/>
    <w:locked/>
    <w:rsid w:val="0002230E"/>
    <w:rPr>
      <w:spacing w:val="-5"/>
      <w:lang w:bidi="ar-SA"/>
    </w:rPr>
  </w:style>
  <w:style w:type="paragraph" w:customStyle="1" w:styleId="utranghocchntrang0">
    <w:name w:val="Ð?u trang ho?c chân trang"/>
    <w:basedOn w:val="Normal"/>
    <w:link w:val="utranghocchntrang"/>
    <w:rsid w:val="0002230E"/>
    <w:pPr>
      <w:widowControl w:val="0"/>
      <w:shd w:val="clear" w:color="auto" w:fill="FFFFFF"/>
      <w:spacing w:line="240" w:lineRule="atLeast"/>
      <w:jc w:val="center"/>
    </w:pPr>
    <w:rPr>
      <w:spacing w:val="-5"/>
      <w:sz w:val="20"/>
      <w:szCs w:val="20"/>
      <w:lang w:val="en-US" w:eastAsia="en-US"/>
    </w:rPr>
  </w:style>
  <w:style w:type="character" w:customStyle="1" w:styleId="Vanbnnidung4">
    <w:name w:val="Van b?n n?i dung (4)_"/>
    <w:link w:val="Vanbnnidung40"/>
    <w:locked/>
    <w:rsid w:val="0002230E"/>
    <w:rPr>
      <w:i/>
      <w:iCs/>
      <w:spacing w:val="-7"/>
      <w:lang w:bidi="ar-SA"/>
    </w:rPr>
  </w:style>
  <w:style w:type="paragraph" w:customStyle="1" w:styleId="Vanbnnidung40">
    <w:name w:val="Van b?n n?i dung (4)"/>
    <w:basedOn w:val="Normal"/>
    <w:link w:val="Vanbnnidung4"/>
    <w:rsid w:val="0002230E"/>
    <w:pPr>
      <w:widowControl w:val="0"/>
      <w:shd w:val="clear" w:color="auto" w:fill="FFFFFF"/>
      <w:spacing w:line="446" w:lineRule="exact"/>
      <w:jc w:val="both"/>
    </w:pPr>
    <w:rPr>
      <w:i/>
      <w:iCs/>
      <w:spacing w:val="-7"/>
      <w:sz w:val="20"/>
      <w:szCs w:val="20"/>
      <w:lang w:val="en-US" w:eastAsia="en-US"/>
    </w:rPr>
  </w:style>
  <w:style w:type="character" w:customStyle="1" w:styleId="Tiud3">
    <w:name w:val="Tiêu d? #3_"/>
    <w:link w:val="Tiud30"/>
    <w:locked/>
    <w:rsid w:val="0002230E"/>
    <w:rPr>
      <w:b/>
      <w:bCs/>
      <w:spacing w:val="-3"/>
      <w:lang w:bidi="ar-SA"/>
    </w:rPr>
  </w:style>
  <w:style w:type="paragraph" w:customStyle="1" w:styleId="Tiud30">
    <w:name w:val="Tiêu d? #3"/>
    <w:basedOn w:val="Normal"/>
    <w:link w:val="Tiud3"/>
    <w:rsid w:val="0002230E"/>
    <w:pPr>
      <w:widowControl w:val="0"/>
      <w:shd w:val="clear" w:color="auto" w:fill="FFFFFF"/>
      <w:spacing w:line="446" w:lineRule="exact"/>
      <w:jc w:val="both"/>
      <w:outlineLvl w:val="2"/>
    </w:pPr>
    <w:rPr>
      <w:b/>
      <w:bCs/>
      <w:spacing w:val="-3"/>
      <w:sz w:val="20"/>
      <w:szCs w:val="20"/>
      <w:lang w:val="en-US" w:eastAsia="en-US"/>
    </w:rPr>
  </w:style>
  <w:style w:type="character" w:customStyle="1" w:styleId="Vanbnnidung5">
    <w:name w:val="Van b?n n?i dung (5)_"/>
    <w:link w:val="Vanbnnidung50"/>
    <w:locked/>
    <w:rsid w:val="0002230E"/>
    <w:rPr>
      <w:rFonts w:ascii="Courier New" w:hAnsi="Courier New"/>
      <w:noProof/>
      <w:sz w:val="31"/>
      <w:szCs w:val="31"/>
      <w:lang w:bidi="ar-SA"/>
    </w:rPr>
  </w:style>
  <w:style w:type="paragraph" w:customStyle="1" w:styleId="Vanbnnidung50">
    <w:name w:val="Van b?n n?i dung (5)"/>
    <w:basedOn w:val="Normal"/>
    <w:link w:val="Vanbnnidung5"/>
    <w:rsid w:val="0002230E"/>
    <w:pPr>
      <w:widowControl w:val="0"/>
      <w:shd w:val="clear" w:color="auto" w:fill="FFFFFF"/>
      <w:spacing w:line="240" w:lineRule="atLeast"/>
    </w:pPr>
    <w:rPr>
      <w:rFonts w:ascii="Courier New" w:hAnsi="Courier New"/>
      <w:noProof/>
      <w:sz w:val="31"/>
      <w:szCs w:val="31"/>
      <w:lang w:val="en-US" w:eastAsia="en-US"/>
    </w:rPr>
  </w:style>
  <w:style w:type="character" w:customStyle="1" w:styleId="Vanbnnidung6">
    <w:name w:val="Van b?n n?i dung (6)_"/>
    <w:link w:val="Vanbnnidung60"/>
    <w:locked/>
    <w:rsid w:val="0002230E"/>
    <w:rPr>
      <w:i/>
      <w:iCs/>
      <w:spacing w:val="-63"/>
      <w:sz w:val="34"/>
      <w:szCs w:val="34"/>
      <w:lang w:bidi="ar-SA"/>
    </w:rPr>
  </w:style>
  <w:style w:type="paragraph" w:customStyle="1" w:styleId="Vanbnnidung60">
    <w:name w:val="Van b?n n?i dung (6)"/>
    <w:basedOn w:val="Normal"/>
    <w:link w:val="Vanbnnidung6"/>
    <w:rsid w:val="0002230E"/>
    <w:pPr>
      <w:widowControl w:val="0"/>
      <w:shd w:val="clear" w:color="auto" w:fill="FFFFFF"/>
      <w:spacing w:line="240" w:lineRule="atLeast"/>
    </w:pPr>
    <w:rPr>
      <w:i/>
      <w:iCs/>
      <w:spacing w:val="-63"/>
      <w:sz w:val="34"/>
      <w:szCs w:val="34"/>
      <w:lang w:val="en-US" w:eastAsia="en-US"/>
    </w:rPr>
  </w:style>
  <w:style w:type="character" w:customStyle="1" w:styleId="Vanbnnidung7">
    <w:name w:val="Van b?n n?i dung (7)_"/>
    <w:link w:val="Vanbnnidung70"/>
    <w:locked/>
    <w:rsid w:val="0002230E"/>
    <w:rPr>
      <w:rFonts w:ascii="Gulim" w:eastAsia="Gulim"/>
      <w:lang w:val="en-US" w:eastAsia="en-US" w:bidi="ar-SA"/>
    </w:rPr>
  </w:style>
  <w:style w:type="paragraph" w:customStyle="1" w:styleId="Vanbnnidung70">
    <w:name w:val="Van b?n n?i dung (7)"/>
    <w:basedOn w:val="Normal"/>
    <w:link w:val="Vanbnnidung7"/>
    <w:rsid w:val="0002230E"/>
    <w:pPr>
      <w:widowControl w:val="0"/>
      <w:shd w:val="clear" w:color="auto" w:fill="FFFFFF"/>
      <w:spacing w:line="240" w:lineRule="atLeast"/>
      <w:jc w:val="both"/>
    </w:pPr>
    <w:rPr>
      <w:rFonts w:ascii="Gulim" w:eastAsia="Gulim"/>
      <w:sz w:val="20"/>
      <w:szCs w:val="20"/>
    </w:rPr>
  </w:style>
  <w:style w:type="character" w:customStyle="1" w:styleId="Vanbnnidung8">
    <w:name w:val="Van b?n n?i dung (8)_"/>
    <w:link w:val="Vanbnnidung80"/>
    <w:locked/>
    <w:rsid w:val="0002230E"/>
    <w:rPr>
      <w:w w:val="150"/>
      <w:sz w:val="8"/>
      <w:szCs w:val="8"/>
      <w:lang w:bidi="ar-SA"/>
    </w:rPr>
  </w:style>
  <w:style w:type="paragraph" w:customStyle="1" w:styleId="Vanbnnidung80">
    <w:name w:val="Van b?n n?i dung (8)"/>
    <w:basedOn w:val="Normal"/>
    <w:link w:val="Vanbnnidung8"/>
    <w:rsid w:val="0002230E"/>
    <w:pPr>
      <w:widowControl w:val="0"/>
      <w:shd w:val="clear" w:color="auto" w:fill="FFFFFF"/>
      <w:spacing w:line="240" w:lineRule="atLeast"/>
      <w:jc w:val="both"/>
    </w:pPr>
    <w:rPr>
      <w:w w:val="150"/>
      <w:sz w:val="8"/>
      <w:szCs w:val="8"/>
      <w:lang w:val="en-US" w:eastAsia="en-US"/>
    </w:rPr>
  </w:style>
  <w:style w:type="character" w:customStyle="1" w:styleId="Tiud2">
    <w:name w:val="Tiêu d? #2_"/>
    <w:link w:val="Tiud20"/>
    <w:locked/>
    <w:rsid w:val="0002230E"/>
    <w:rPr>
      <w:b/>
      <w:bCs/>
      <w:spacing w:val="-3"/>
      <w:lang w:bidi="ar-SA"/>
    </w:rPr>
  </w:style>
  <w:style w:type="paragraph" w:customStyle="1" w:styleId="Tiud20">
    <w:name w:val="Tiêu d? #2"/>
    <w:basedOn w:val="Normal"/>
    <w:link w:val="Tiud2"/>
    <w:rsid w:val="0002230E"/>
    <w:pPr>
      <w:widowControl w:val="0"/>
      <w:shd w:val="clear" w:color="auto" w:fill="FFFFFF"/>
      <w:spacing w:line="446" w:lineRule="exact"/>
      <w:jc w:val="both"/>
      <w:outlineLvl w:val="1"/>
    </w:pPr>
    <w:rPr>
      <w:b/>
      <w:bCs/>
      <w:spacing w:val="-3"/>
      <w:sz w:val="20"/>
      <w:szCs w:val="20"/>
      <w:lang w:val="en-US" w:eastAsia="en-US"/>
    </w:rPr>
  </w:style>
  <w:style w:type="character" w:customStyle="1" w:styleId="Tiud1">
    <w:name w:val="Tiêu d? #1_"/>
    <w:link w:val="Tiud11"/>
    <w:locked/>
    <w:rsid w:val="0002230E"/>
    <w:rPr>
      <w:spacing w:val="-4"/>
      <w:lang w:bidi="ar-SA"/>
    </w:rPr>
  </w:style>
  <w:style w:type="paragraph" w:customStyle="1" w:styleId="Tiud11">
    <w:name w:val="Tiêu d? #11"/>
    <w:basedOn w:val="Normal"/>
    <w:link w:val="Tiud1"/>
    <w:rsid w:val="0002230E"/>
    <w:pPr>
      <w:widowControl w:val="0"/>
      <w:shd w:val="clear" w:color="auto" w:fill="FFFFFF"/>
      <w:spacing w:line="451" w:lineRule="exact"/>
      <w:jc w:val="both"/>
      <w:outlineLvl w:val="0"/>
    </w:pPr>
    <w:rPr>
      <w:spacing w:val="-4"/>
      <w:sz w:val="20"/>
      <w:szCs w:val="20"/>
      <w:lang w:val="en-US" w:eastAsia="en-US"/>
    </w:rPr>
  </w:style>
  <w:style w:type="character" w:customStyle="1" w:styleId="Tiud32">
    <w:name w:val="Tiêu d? #3 (2)_"/>
    <w:link w:val="Tiud320"/>
    <w:locked/>
    <w:rsid w:val="0002230E"/>
    <w:rPr>
      <w:spacing w:val="-4"/>
      <w:lang w:bidi="ar-SA"/>
    </w:rPr>
  </w:style>
  <w:style w:type="paragraph" w:customStyle="1" w:styleId="Tiud320">
    <w:name w:val="Tiêu d? #3 (2)"/>
    <w:basedOn w:val="Normal"/>
    <w:link w:val="Tiud32"/>
    <w:rsid w:val="0002230E"/>
    <w:pPr>
      <w:widowControl w:val="0"/>
      <w:shd w:val="clear" w:color="auto" w:fill="FFFFFF"/>
      <w:spacing w:line="446" w:lineRule="exact"/>
      <w:jc w:val="both"/>
      <w:outlineLvl w:val="2"/>
    </w:pPr>
    <w:rPr>
      <w:spacing w:val="-4"/>
      <w:sz w:val="20"/>
      <w:szCs w:val="20"/>
      <w:lang w:val="en-US" w:eastAsia="en-US"/>
    </w:rPr>
  </w:style>
  <w:style w:type="character" w:customStyle="1" w:styleId="Vanbnnidung9">
    <w:name w:val="Van b?n n?i dung (9)_"/>
    <w:link w:val="Vanbnnidung90"/>
    <w:locked/>
    <w:rsid w:val="0002230E"/>
    <w:rPr>
      <w:sz w:val="8"/>
      <w:szCs w:val="8"/>
      <w:lang w:bidi="ar-SA"/>
    </w:rPr>
  </w:style>
  <w:style w:type="paragraph" w:customStyle="1" w:styleId="Vanbnnidung90">
    <w:name w:val="Van b?n n?i dung (9)"/>
    <w:basedOn w:val="Normal"/>
    <w:link w:val="Vanbnnidung9"/>
    <w:rsid w:val="0002230E"/>
    <w:pPr>
      <w:widowControl w:val="0"/>
      <w:shd w:val="clear" w:color="auto" w:fill="FFFFFF"/>
      <w:spacing w:after="120" w:line="240" w:lineRule="atLeast"/>
      <w:jc w:val="both"/>
    </w:pPr>
    <w:rPr>
      <w:sz w:val="8"/>
      <w:szCs w:val="8"/>
      <w:lang w:val="en-US" w:eastAsia="en-US"/>
    </w:rPr>
  </w:style>
  <w:style w:type="character" w:customStyle="1" w:styleId="Vanbnnidung10">
    <w:name w:val="Van b?n n?i dung (10)_"/>
    <w:link w:val="Vanbnnidung100"/>
    <w:locked/>
    <w:rsid w:val="0002230E"/>
    <w:rPr>
      <w:rFonts w:ascii="Arial Narrow" w:hAnsi="Arial Narrow"/>
      <w:noProof/>
      <w:sz w:val="8"/>
      <w:szCs w:val="8"/>
      <w:lang w:bidi="ar-SA"/>
    </w:rPr>
  </w:style>
  <w:style w:type="paragraph" w:customStyle="1" w:styleId="Vanbnnidung100">
    <w:name w:val="Van b?n n?i dung (10)"/>
    <w:basedOn w:val="Normal"/>
    <w:link w:val="Vanbnnidung10"/>
    <w:rsid w:val="0002230E"/>
    <w:pPr>
      <w:widowControl w:val="0"/>
      <w:shd w:val="clear" w:color="auto" w:fill="FFFFFF"/>
      <w:spacing w:after="120" w:line="240" w:lineRule="atLeast"/>
    </w:pPr>
    <w:rPr>
      <w:rFonts w:ascii="Arial Narrow" w:hAnsi="Arial Narrow"/>
      <w:noProof/>
      <w:sz w:val="8"/>
      <w:szCs w:val="8"/>
      <w:lang w:val="en-US" w:eastAsia="en-US"/>
    </w:rPr>
  </w:style>
  <w:style w:type="character" w:customStyle="1" w:styleId="Vanbnnidung11">
    <w:name w:val="Van b?n n?i dung (11)_"/>
    <w:link w:val="Vanbnnidung110"/>
    <w:locked/>
    <w:rsid w:val="0002230E"/>
    <w:rPr>
      <w:rFonts w:ascii="Consolas" w:hAnsi="Consolas"/>
      <w:noProof/>
      <w:sz w:val="10"/>
      <w:szCs w:val="10"/>
      <w:lang w:bidi="ar-SA"/>
    </w:rPr>
  </w:style>
  <w:style w:type="paragraph" w:customStyle="1" w:styleId="Vanbnnidung110">
    <w:name w:val="Van b?n n?i dung (11)"/>
    <w:basedOn w:val="Normal"/>
    <w:link w:val="Vanbnnidung11"/>
    <w:rsid w:val="0002230E"/>
    <w:pPr>
      <w:widowControl w:val="0"/>
      <w:shd w:val="clear" w:color="auto" w:fill="FFFFFF"/>
      <w:spacing w:after="120" w:line="240" w:lineRule="atLeast"/>
    </w:pPr>
    <w:rPr>
      <w:rFonts w:ascii="Consolas" w:hAnsi="Consolas"/>
      <w:noProof/>
      <w:sz w:val="10"/>
      <w:szCs w:val="10"/>
      <w:lang w:val="en-US" w:eastAsia="en-US"/>
    </w:rPr>
  </w:style>
  <w:style w:type="character" w:customStyle="1" w:styleId="utranghocchntrang2">
    <w:name w:val="Ð?u trang ho?c chân trang (2)_"/>
    <w:link w:val="utranghocchntrang20"/>
    <w:locked/>
    <w:rsid w:val="0002230E"/>
    <w:rPr>
      <w:b/>
      <w:bCs/>
      <w:spacing w:val="-4"/>
      <w:lang w:bidi="ar-SA"/>
    </w:rPr>
  </w:style>
  <w:style w:type="paragraph" w:customStyle="1" w:styleId="utranghocchntrang20">
    <w:name w:val="Ð?u trang ho?c chân trang (2)"/>
    <w:basedOn w:val="Normal"/>
    <w:link w:val="utranghocchntrang2"/>
    <w:rsid w:val="0002230E"/>
    <w:pPr>
      <w:widowControl w:val="0"/>
      <w:shd w:val="clear" w:color="auto" w:fill="FFFFFF"/>
      <w:spacing w:line="240" w:lineRule="atLeast"/>
    </w:pPr>
    <w:rPr>
      <w:b/>
      <w:bCs/>
      <w:spacing w:val="-4"/>
      <w:sz w:val="20"/>
      <w:szCs w:val="20"/>
      <w:lang w:val="en-US" w:eastAsia="en-US"/>
    </w:rPr>
  </w:style>
  <w:style w:type="character" w:customStyle="1" w:styleId="utranghocchntrang3">
    <w:name w:val="Ð?u trang ho?c chân trang (3)_"/>
    <w:link w:val="utranghocchntrang30"/>
    <w:locked/>
    <w:rsid w:val="0002230E"/>
    <w:rPr>
      <w:rFonts w:ascii="Consolas" w:hAnsi="Consolas"/>
      <w:sz w:val="10"/>
      <w:szCs w:val="10"/>
      <w:lang w:bidi="ar-SA"/>
    </w:rPr>
  </w:style>
  <w:style w:type="paragraph" w:customStyle="1" w:styleId="utranghocchntrang30">
    <w:name w:val="Ð?u trang ho?c chân trang (3)"/>
    <w:basedOn w:val="Normal"/>
    <w:link w:val="utranghocchntrang3"/>
    <w:rsid w:val="0002230E"/>
    <w:pPr>
      <w:widowControl w:val="0"/>
      <w:shd w:val="clear" w:color="auto" w:fill="FFFFFF"/>
      <w:spacing w:line="240" w:lineRule="atLeast"/>
    </w:pPr>
    <w:rPr>
      <w:rFonts w:ascii="Consolas" w:hAnsi="Consolas"/>
      <w:sz w:val="10"/>
      <w:szCs w:val="10"/>
      <w:lang w:val="en-US" w:eastAsia="en-US"/>
    </w:rPr>
  </w:style>
  <w:style w:type="character" w:customStyle="1" w:styleId="Vanbnnidung12">
    <w:name w:val="Van b?n n?i dung (12)_"/>
    <w:link w:val="Vanbnnidung120"/>
    <w:locked/>
    <w:rsid w:val="0002230E"/>
    <w:rPr>
      <w:rFonts w:ascii="Arial Narrow" w:hAnsi="Arial Narrow"/>
      <w:noProof/>
      <w:sz w:val="8"/>
      <w:szCs w:val="8"/>
      <w:lang w:bidi="ar-SA"/>
    </w:rPr>
  </w:style>
  <w:style w:type="paragraph" w:customStyle="1" w:styleId="Vanbnnidung120">
    <w:name w:val="Van b?n n?i dung (12)"/>
    <w:basedOn w:val="Normal"/>
    <w:link w:val="Vanbnnidung12"/>
    <w:rsid w:val="0002230E"/>
    <w:pPr>
      <w:widowControl w:val="0"/>
      <w:shd w:val="clear" w:color="auto" w:fill="FFFFFF"/>
      <w:spacing w:after="120" w:line="240" w:lineRule="atLeast"/>
    </w:pPr>
    <w:rPr>
      <w:rFonts w:ascii="Arial Narrow" w:hAnsi="Arial Narrow"/>
      <w:noProof/>
      <w:sz w:val="8"/>
      <w:szCs w:val="8"/>
      <w:lang w:val="en-US" w:eastAsia="en-US"/>
    </w:rPr>
  </w:style>
  <w:style w:type="character" w:customStyle="1" w:styleId="Vanbnnidung13">
    <w:name w:val="Van b?n n?i dung (13)_"/>
    <w:link w:val="Vanbnnidung130"/>
    <w:locked/>
    <w:rsid w:val="0002230E"/>
    <w:rPr>
      <w:rFonts w:ascii="Consolas" w:hAnsi="Consolas"/>
      <w:noProof/>
      <w:sz w:val="10"/>
      <w:szCs w:val="10"/>
      <w:lang w:bidi="ar-SA"/>
    </w:rPr>
  </w:style>
  <w:style w:type="paragraph" w:customStyle="1" w:styleId="Vanbnnidung130">
    <w:name w:val="Van b?n n?i dung (13)"/>
    <w:basedOn w:val="Normal"/>
    <w:link w:val="Vanbnnidung13"/>
    <w:rsid w:val="0002230E"/>
    <w:pPr>
      <w:widowControl w:val="0"/>
      <w:shd w:val="clear" w:color="auto" w:fill="FFFFFF"/>
      <w:spacing w:after="120" w:line="240" w:lineRule="atLeast"/>
    </w:pPr>
    <w:rPr>
      <w:rFonts w:ascii="Consolas" w:hAnsi="Consolas"/>
      <w:noProof/>
      <w:sz w:val="10"/>
      <w:szCs w:val="10"/>
      <w:lang w:val="en-US" w:eastAsia="en-US"/>
    </w:rPr>
  </w:style>
  <w:style w:type="character" w:customStyle="1" w:styleId="Tiud6">
    <w:name w:val="Tiêu d? #6_"/>
    <w:link w:val="Tiud60"/>
    <w:locked/>
    <w:rsid w:val="0002230E"/>
    <w:rPr>
      <w:b/>
      <w:bCs/>
      <w:spacing w:val="-3"/>
      <w:lang w:bidi="ar-SA"/>
    </w:rPr>
  </w:style>
  <w:style w:type="paragraph" w:customStyle="1" w:styleId="Tiud60">
    <w:name w:val="Tiêu d? #6"/>
    <w:basedOn w:val="Normal"/>
    <w:link w:val="Tiud6"/>
    <w:rsid w:val="0002230E"/>
    <w:pPr>
      <w:widowControl w:val="0"/>
      <w:shd w:val="clear" w:color="auto" w:fill="FFFFFF"/>
      <w:spacing w:line="446" w:lineRule="exact"/>
      <w:jc w:val="both"/>
      <w:outlineLvl w:val="5"/>
    </w:pPr>
    <w:rPr>
      <w:b/>
      <w:bCs/>
      <w:spacing w:val="-3"/>
      <w:sz w:val="20"/>
      <w:szCs w:val="20"/>
      <w:lang w:val="en-US" w:eastAsia="en-US"/>
    </w:rPr>
  </w:style>
  <w:style w:type="character" w:customStyle="1" w:styleId="Tiud7">
    <w:name w:val="Tiêu d? #7_"/>
    <w:link w:val="Tiud70"/>
    <w:locked/>
    <w:rsid w:val="0002230E"/>
    <w:rPr>
      <w:spacing w:val="-4"/>
      <w:lang w:bidi="ar-SA"/>
    </w:rPr>
  </w:style>
  <w:style w:type="paragraph" w:customStyle="1" w:styleId="Tiud70">
    <w:name w:val="Tiêu d? #7"/>
    <w:basedOn w:val="Normal"/>
    <w:link w:val="Tiud7"/>
    <w:rsid w:val="0002230E"/>
    <w:pPr>
      <w:widowControl w:val="0"/>
      <w:shd w:val="clear" w:color="auto" w:fill="FFFFFF"/>
      <w:spacing w:line="446" w:lineRule="exact"/>
      <w:jc w:val="both"/>
      <w:outlineLvl w:val="6"/>
    </w:pPr>
    <w:rPr>
      <w:spacing w:val="-4"/>
      <w:sz w:val="20"/>
      <w:szCs w:val="20"/>
      <w:lang w:val="en-US" w:eastAsia="en-US"/>
    </w:rPr>
  </w:style>
  <w:style w:type="character" w:customStyle="1" w:styleId="Tiud62">
    <w:name w:val="Tiêu d? #6 (2)_"/>
    <w:link w:val="Tiud620"/>
    <w:locked/>
    <w:rsid w:val="0002230E"/>
    <w:rPr>
      <w:spacing w:val="-4"/>
      <w:lang w:bidi="ar-SA"/>
    </w:rPr>
  </w:style>
  <w:style w:type="paragraph" w:customStyle="1" w:styleId="Tiud620">
    <w:name w:val="Tiêu d? #6 (2)"/>
    <w:basedOn w:val="Normal"/>
    <w:link w:val="Tiud62"/>
    <w:rsid w:val="0002230E"/>
    <w:pPr>
      <w:widowControl w:val="0"/>
      <w:shd w:val="clear" w:color="auto" w:fill="FFFFFF"/>
      <w:spacing w:before="240" w:line="446" w:lineRule="exact"/>
      <w:jc w:val="both"/>
      <w:outlineLvl w:val="5"/>
    </w:pPr>
    <w:rPr>
      <w:spacing w:val="-4"/>
      <w:sz w:val="20"/>
      <w:szCs w:val="20"/>
      <w:lang w:val="en-US" w:eastAsia="en-US"/>
    </w:rPr>
  </w:style>
  <w:style w:type="character" w:customStyle="1" w:styleId="Tiud5">
    <w:name w:val="Tiêu d? #5_"/>
    <w:link w:val="Tiud50"/>
    <w:locked/>
    <w:rsid w:val="0002230E"/>
    <w:rPr>
      <w:b/>
      <w:bCs/>
      <w:spacing w:val="-3"/>
      <w:lang w:bidi="ar-SA"/>
    </w:rPr>
  </w:style>
  <w:style w:type="paragraph" w:customStyle="1" w:styleId="Tiud50">
    <w:name w:val="Tiêu d? #5"/>
    <w:basedOn w:val="Normal"/>
    <w:link w:val="Tiud5"/>
    <w:rsid w:val="0002230E"/>
    <w:pPr>
      <w:widowControl w:val="0"/>
      <w:shd w:val="clear" w:color="auto" w:fill="FFFFFF"/>
      <w:spacing w:before="240" w:line="451" w:lineRule="exact"/>
      <w:jc w:val="both"/>
      <w:outlineLvl w:val="4"/>
    </w:pPr>
    <w:rPr>
      <w:b/>
      <w:bCs/>
      <w:spacing w:val="-3"/>
      <w:sz w:val="20"/>
      <w:szCs w:val="20"/>
      <w:lang w:val="en-US" w:eastAsia="en-US"/>
    </w:rPr>
  </w:style>
  <w:style w:type="character" w:customStyle="1" w:styleId="Vanbnnidung14">
    <w:name w:val="Van b?n n?i dung (14)_"/>
    <w:link w:val="Vanbnnidung140"/>
    <w:locked/>
    <w:rsid w:val="0002230E"/>
    <w:rPr>
      <w:rFonts w:ascii="Consolas" w:hAnsi="Consolas"/>
      <w:noProof/>
      <w:sz w:val="10"/>
      <w:szCs w:val="10"/>
      <w:lang w:bidi="ar-SA"/>
    </w:rPr>
  </w:style>
  <w:style w:type="paragraph" w:customStyle="1" w:styleId="Vanbnnidung140">
    <w:name w:val="Van b?n n?i dung (14)"/>
    <w:basedOn w:val="Normal"/>
    <w:link w:val="Vanbnnidung14"/>
    <w:rsid w:val="0002230E"/>
    <w:pPr>
      <w:widowControl w:val="0"/>
      <w:shd w:val="clear" w:color="auto" w:fill="FFFFFF"/>
      <w:spacing w:after="120" w:line="240" w:lineRule="atLeast"/>
    </w:pPr>
    <w:rPr>
      <w:rFonts w:ascii="Consolas" w:hAnsi="Consolas"/>
      <w:noProof/>
      <w:sz w:val="10"/>
      <w:szCs w:val="10"/>
      <w:lang w:val="en-US" w:eastAsia="en-US"/>
    </w:rPr>
  </w:style>
  <w:style w:type="character" w:customStyle="1" w:styleId="Tiud52">
    <w:name w:val="Tiêu d? #5 (2)_"/>
    <w:link w:val="Tiud521"/>
    <w:locked/>
    <w:rsid w:val="0002230E"/>
    <w:rPr>
      <w:spacing w:val="-4"/>
      <w:lang w:bidi="ar-SA"/>
    </w:rPr>
  </w:style>
  <w:style w:type="paragraph" w:customStyle="1" w:styleId="Tiud521">
    <w:name w:val="Tiêu d? #5 (2)1"/>
    <w:basedOn w:val="Normal"/>
    <w:link w:val="Tiud52"/>
    <w:rsid w:val="0002230E"/>
    <w:pPr>
      <w:widowControl w:val="0"/>
      <w:shd w:val="clear" w:color="auto" w:fill="FFFFFF"/>
      <w:spacing w:line="446" w:lineRule="exact"/>
      <w:jc w:val="both"/>
      <w:outlineLvl w:val="4"/>
    </w:pPr>
    <w:rPr>
      <w:spacing w:val="-4"/>
      <w:sz w:val="20"/>
      <w:szCs w:val="20"/>
      <w:lang w:val="en-US" w:eastAsia="en-US"/>
    </w:rPr>
  </w:style>
  <w:style w:type="character" w:customStyle="1" w:styleId="Vanbnnidung15">
    <w:name w:val="Van b?n n?i dung (15)_"/>
    <w:link w:val="Vanbnnidung150"/>
    <w:locked/>
    <w:rsid w:val="0002230E"/>
    <w:rPr>
      <w:rFonts w:ascii="Consolas" w:hAnsi="Consolas"/>
      <w:sz w:val="10"/>
      <w:szCs w:val="10"/>
      <w:lang w:bidi="ar-SA"/>
    </w:rPr>
  </w:style>
  <w:style w:type="paragraph" w:customStyle="1" w:styleId="Vanbnnidung150">
    <w:name w:val="Van b?n n?i dung (15)"/>
    <w:basedOn w:val="Normal"/>
    <w:link w:val="Vanbnnidung15"/>
    <w:rsid w:val="0002230E"/>
    <w:pPr>
      <w:widowControl w:val="0"/>
      <w:shd w:val="clear" w:color="auto" w:fill="FFFFFF"/>
      <w:spacing w:after="120" w:line="240" w:lineRule="atLeast"/>
      <w:jc w:val="both"/>
    </w:pPr>
    <w:rPr>
      <w:rFonts w:ascii="Consolas" w:hAnsi="Consolas"/>
      <w:sz w:val="10"/>
      <w:szCs w:val="10"/>
      <w:lang w:val="en-US" w:eastAsia="en-US"/>
    </w:rPr>
  </w:style>
  <w:style w:type="character" w:customStyle="1" w:styleId="Vanbnnidung16">
    <w:name w:val="Van b?n n?i dung (16)_"/>
    <w:link w:val="Vanbnnidung160"/>
    <w:locked/>
    <w:rsid w:val="0002230E"/>
    <w:rPr>
      <w:rFonts w:ascii="Consolas" w:hAnsi="Consolas"/>
      <w:sz w:val="10"/>
      <w:szCs w:val="10"/>
      <w:lang w:bidi="ar-SA"/>
    </w:rPr>
  </w:style>
  <w:style w:type="paragraph" w:customStyle="1" w:styleId="Vanbnnidung160">
    <w:name w:val="Van b?n n?i dung (16)"/>
    <w:basedOn w:val="Normal"/>
    <w:link w:val="Vanbnnidung16"/>
    <w:rsid w:val="0002230E"/>
    <w:pPr>
      <w:widowControl w:val="0"/>
      <w:shd w:val="clear" w:color="auto" w:fill="FFFFFF"/>
      <w:spacing w:after="120" w:line="240" w:lineRule="atLeast"/>
      <w:jc w:val="both"/>
    </w:pPr>
    <w:rPr>
      <w:rFonts w:ascii="Consolas" w:hAnsi="Consolas"/>
      <w:sz w:val="10"/>
      <w:szCs w:val="10"/>
      <w:lang w:val="en-US" w:eastAsia="en-US"/>
    </w:rPr>
  </w:style>
  <w:style w:type="character" w:customStyle="1" w:styleId="Vanbnnidung17">
    <w:name w:val="Van b?n n?i dung (17)_"/>
    <w:link w:val="Vanbnnidung170"/>
    <w:locked/>
    <w:rsid w:val="0002230E"/>
    <w:rPr>
      <w:rFonts w:ascii="Consolas" w:hAnsi="Consolas"/>
      <w:sz w:val="10"/>
      <w:szCs w:val="10"/>
      <w:lang w:bidi="ar-SA"/>
    </w:rPr>
  </w:style>
  <w:style w:type="paragraph" w:customStyle="1" w:styleId="Vanbnnidung170">
    <w:name w:val="Van b?n n?i dung (17)"/>
    <w:basedOn w:val="Normal"/>
    <w:link w:val="Vanbnnidung17"/>
    <w:rsid w:val="0002230E"/>
    <w:pPr>
      <w:widowControl w:val="0"/>
      <w:shd w:val="clear" w:color="auto" w:fill="FFFFFF"/>
      <w:spacing w:after="120" w:line="240" w:lineRule="atLeast"/>
      <w:jc w:val="both"/>
    </w:pPr>
    <w:rPr>
      <w:rFonts w:ascii="Consolas" w:hAnsi="Consolas"/>
      <w:sz w:val="10"/>
      <w:szCs w:val="10"/>
      <w:lang w:val="en-US" w:eastAsia="en-US"/>
    </w:rPr>
  </w:style>
  <w:style w:type="character" w:customStyle="1" w:styleId="Tiud4">
    <w:name w:val="Tiêu d? #4_"/>
    <w:link w:val="Tiud40"/>
    <w:locked/>
    <w:rsid w:val="0002230E"/>
    <w:rPr>
      <w:spacing w:val="-4"/>
      <w:lang w:bidi="ar-SA"/>
    </w:rPr>
  </w:style>
  <w:style w:type="paragraph" w:customStyle="1" w:styleId="Tiud40">
    <w:name w:val="Tiêu d? #4"/>
    <w:basedOn w:val="Normal"/>
    <w:link w:val="Tiud4"/>
    <w:rsid w:val="0002230E"/>
    <w:pPr>
      <w:widowControl w:val="0"/>
      <w:shd w:val="clear" w:color="auto" w:fill="FFFFFF"/>
      <w:spacing w:line="446" w:lineRule="exact"/>
      <w:jc w:val="both"/>
      <w:outlineLvl w:val="3"/>
    </w:pPr>
    <w:rPr>
      <w:spacing w:val="-4"/>
      <w:sz w:val="20"/>
      <w:szCs w:val="20"/>
      <w:lang w:val="en-US" w:eastAsia="en-US"/>
    </w:rPr>
  </w:style>
  <w:style w:type="character" w:customStyle="1" w:styleId="Tiud22">
    <w:name w:val="Tiêu d? #2 (2)_"/>
    <w:link w:val="Tiud220"/>
    <w:locked/>
    <w:rsid w:val="0002230E"/>
    <w:rPr>
      <w:spacing w:val="-4"/>
      <w:lang w:bidi="ar-SA"/>
    </w:rPr>
  </w:style>
  <w:style w:type="paragraph" w:customStyle="1" w:styleId="Tiud220">
    <w:name w:val="Tiêu d? #2 (2)"/>
    <w:basedOn w:val="Normal"/>
    <w:link w:val="Tiud22"/>
    <w:rsid w:val="0002230E"/>
    <w:pPr>
      <w:widowControl w:val="0"/>
      <w:shd w:val="clear" w:color="auto" w:fill="FFFFFF"/>
      <w:spacing w:line="446" w:lineRule="exact"/>
      <w:jc w:val="both"/>
      <w:outlineLvl w:val="1"/>
    </w:pPr>
    <w:rPr>
      <w:spacing w:val="-4"/>
      <w:sz w:val="20"/>
      <w:szCs w:val="20"/>
      <w:lang w:val="en-US" w:eastAsia="en-US"/>
    </w:rPr>
  </w:style>
  <w:style w:type="character" w:customStyle="1" w:styleId="Vanbnnidung18">
    <w:name w:val="Van b?n n?i dung (18)_"/>
    <w:link w:val="Vanbnnidung181"/>
    <w:locked/>
    <w:rsid w:val="0002230E"/>
    <w:rPr>
      <w:b/>
      <w:bCs/>
      <w:spacing w:val="-3"/>
      <w:lang w:bidi="ar-SA"/>
    </w:rPr>
  </w:style>
  <w:style w:type="paragraph" w:customStyle="1" w:styleId="Vanbnnidung181">
    <w:name w:val="Van b?n n?i dung (18)1"/>
    <w:basedOn w:val="Normal"/>
    <w:link w:val="Vanbnnidung18"/>
    <w:rsid w:val="0002230E"/>
    <w:pPr>
      <w:widowControl w:val="0"/>
      <w:shd w:val="clear" w:color="auto" w:fill="FFFFFF"/>
      <w:spacing w:before="660" w:line="446" w:lineRule="exact"/>
      <w:ind w:firstLine="360"/>
      <w:jc w:val="both"/>
    </w:pPr>
    <w:rPr>
      <w:b/>
      <w:bCs/>
      <w:spacing w:val="-3"/>
      <w:sz w:val="20"/>
      <w:szCs w:val="20"/>
      <w:lang w:val="en-US" w:eastAsia="en-US"/>
    </w:rPr>
  </w:style>
  <w:style w:type="character" w:customStyle="1" w:styleId="Vanbnnidung19">
    <w:name w:val="Van b?n n?i dung (19)_"/>
    <w:link w:val="Vanbnnidung190"/>
    <w:locked/>
    <w:rsid w:val="0002230E"/>
    <w:rPr>
      <w:b/>
      <w:bCs/>
      <w:spacing w:val="-3"/>
      <w:sz w:val="25"/>
      <w:szCs w:val="25"/>
      <w:lang w:bidi="ar-SA"/>
    </w:rPr>
  </w:style>
  <w:style w:type="paragraph" w:customStyle="1" w:styleId="Vanbnnidung190">
    <w:name w:val="Van b?n n?i dung (19)"/>
    <w:basedOn w:val="Normal"/>
    <w:link w:val="Vanbnnidung19"/>
    <w:rsid w:val="0002230E"/>
    <w:pPr>
      <w:widowControl w:val="0"/>
      <w:shd w:val="clear" w:color="auto" w:fill="FFFFFF"/>
      <w:spacing w:line="240" w:lineRule="atLeast"/>
      <w:jc w:val="center"/>
    </w:pPr>
    <w:rPr>
      <w:b/>
      <w:bCs/>
      <w:spacing w:val="-3"/>
      <w:sz w:val="25"/>
      <w:szCs w:val="25"/>
      <w:lang w:val="en-US" w:eastAsia="en-US"/>
    </w:rPr>
  </w:style>
  <w:style w:type="character" w:customStyle="1" w:styleId="Tiud72">
    <w:name w:val="Tiêu d? #7 (2)_"/>
    <w:link w:val="Tiud720"/>
    <w:locked/>
    <w:rsid w:val="0002230E"/>
    <w:rPr>
      <w:b/>
      <w:bCs/>
      <w:spacing w:val="-3"/>
      <w:lang w:bidi="ar-SA"/>
    </w:rPr>
  </w:style>
  <w:style w:type="paragraph" w:customStyle="1" w:styleId="Tiud720">
    <w:name w:val="Tiêu d? #7 (2)"/>
    <w:basedOn w:val="Normal"/>
    <w:link w:val="Tiud72"/>
    <w:rsid w:val="0002230E"/>
    <w:pPr>
      <w:widowControl w:val="0"/>
      <w:shd w:val="clear" w:color="auto" w:fill="FFFFFF"/>
      <w:spacing w:line="240" w:lineRule="atLeast"/>
      <w:jc w:val="both"/>
      <w:outlineLvl w:val="6"/>
    </w:pPr>
    <w:rPr>
      <w:b/>
      <w:bCs/>
      <w:spacing w:val="-3"/>
      <w:sz w:val="20"/>
      <w:szCs w:val="20"/>
      <w:lang w:val="en-US" w:eastAsia="en-US"/>
    </w:rPr>
  </w:style>
  <w:style w:type="character" w:customStyle="1" w:styleId="Vanbnnidung20">
    <w:name w:val="Van b?n n?i dung (20)_"/>
    <w:link w:val="Vanbnnidung200"/>
    <w:locked/>
    <w:rsid w:val="0002230E"/>
    <w:rPr>
      <w:sz w:val="10"/>
      <w:szCs w:val="10"/>
      <w:lang w:bidi="ar-SA"/>
    </w:rPr>
  </w:style>
  <w:style w:type="paragraph" w:customStyle="1" w:styleId="Vanbnnidung200">
    <w:name w:val="Van b?n n?i dung (20)"/>
    <w:basedOn w:val="Normal"/>
    <w:link w:val="Vanbnnidung20"/>
    <w:rsid w:val="0002230E"/>
    <w:pPr>
      <w:widowControl w:val="0"/>
      <w:shd w:val="clear" w:color="auto" w:fill="FFFFFF"/>
      <w:spacing w:after="120" w:line="240" w:lineRule="atLeast"/>
      <w:jc w:val="both"/>
    </w:pPr>
    <w:rPr>
      <w:sz w:val="10"/>
      <w:szCs w:val="10"/>
      <w:lang w:val="en-US" w:eastAsia="en-US"/>
    </w:rPr>
  </w:style>
  <w:style w:type="character" w:customStyle="1" w:styleId="Tiud73">
    <w:name w:val="Tiêu d? #7 (3)_"/>
    <w:link w:val="Tiud730"/>
    <w:locked/>
    <w:rsid w:val="0002230E"/>
    <w:rPr>
      <w:b/>
      <w:bCs/>
      <w:spacing w:val="-3"/>
      <w:lang w:bidi="ar-SA"/>
    </w:rPr>
  </w:style>
  <w:style w:type="paragraph" w:customStyle="1" w:styleId="Tiud730">
    <w:name w:val="Tiêu d? #7 (3)"/>
    <w:basedOn w:val="Normal"/>
    <w:link w:val="Tiud73"/>
    <w:rsid w:val="0002230E"/>
    <w:pPr>
      <w:widowControl w:val="0"/>
      <w:shd w:val="clear" w:color="auto" w:fill="FFFFFF"/>
      <w:spacing w:line="446" w:lineRule="exact"/>
      <w:jc w:val="both"/>
      <w:outlineLvl w:val="6"/>
    </w:pPr>
    <w:rPr>
      <w:b/>
      <w:bCs/>
      <w:spacing w:val="-3"/>
      <w:sz w:val="20"/>
      <w:szCs w:val="20"/>
      <w:lang w:val="en-US" w:eastAsia="en-US"/>
    </w:rPr>
  </w:style>
  <w:style w:type="character" w:customStyle="1" w:styleId="Vanbnnidung210">
    <w:name w:val="Van b?n n?i dung (21)_"/>
    <w:link w:val="Vanbnnidung211"/>
    <w:locked/>
    <w:rsid w:val="0002230E"/>
    <w:rPr>
      <w:spacing w:val="6"/>
      <w:w w:val="200"/>
      <w:sz w:val="8"/>
      <w:szCs w:val="8"/>
      <w:lang w:bidi="ar-SA"/>
    </w:rPr>
  </w:style>
  <w:style w:type="paragraph" w:customStyle="1" w:styleId="Vanbnnidung211">
    <w:name w:val="Van b?n n?i dung (21)"/>
    <w:basedOn w:val="Normal"/>
    <w:link w:val="Vanbnnidung210"/>
    <w:rsid w:val="0002230E"/>
    <w:pPr>
      <w:widowControl w:val="0"/>
      <w:shd w:val="clear" w:color="auto" w:fill="FFFFFF"/>
      <w:spacing w:before="180" w:line="240" w:lineRule="atLeast"/>
      <w:jc w:val="both"/>
    </w:pPr>
    <w:rPr>
      <w:spacing w:val="6"/>
      <w:w w:val="200"/>
      <w:sz w:val="8"/>
      <w:szCs w:val="8"/>
      <w:lang w:val="en-US" w:eastAsia="en-US"/>
    </w:rPr>
  </w:style>
  <w:style w:type="character" w:customStyle="1" w:styleId="Vanbnnidung22">
    <w:name w:val="Van b?n n?i dung (22)_"/>
    <w:link w:val="Vanbnnidung220"/>
    <w:locked/>
    <w:rsid w:val="0002230E"/>
    <w:rPr>
      <w:rFonts w:ascii="Consolas" w:hAnsi="Consolas"/>
      <w:sz w:val="10"/>
      <w:szCs w:val="10"/>
      <w:lang w:bidi="ar-SA"/>
    </w:rPr>
  </w:style>
  <w:style w:type="paragraph" w:customStyle="1" w:styleId="Vanbnnidung220">
    <w:name w:val="Van b?n n?i dung (22)"/>
    <w:basedOn w:val="Normal"/>
    <w:link w:val="Vanbnnidung22"/>
    <w:rsid w:val="0002230E"/>
    <w:pPr>
      <w:widowControl w:val="0"/>
      <w:shd w:val="clear" w:color="auto" w:fill="FFFFFF"/>
      <w:spacing w:after="120" w:line="240" w:lineRule="atLeast"/>
      <w:jc w:val="both"/>
    </w:pPr>
    <w:rPr>
      <w:rFonts w:ascii="Consolas" w:hAnsi="Consolas"/>
      <w:sz w:val="10"/>
      <w:szCs w:val="10"/>
      <w:lang w:val="en-US" w:eastAsia="en-US"/>
    </w:rPr>
  </w:style>
  <w:style w:type="character" w:customStyle="1" w:styleId="Vanbnnidung23">
    <w:name w:val="Van b?n n?i dung (23)_"/>
    <w:link w:val="Vanbnnidung230"/>
    <w:locked/>
    <w:rsid w:val="0002230E"/>
    <w:rPr>
      <w:rFonts w:ascii="Consolas" w:hAnsi="Consolas"/>
      <w:sz w:val="10"/>
      <w:szCs w:val="10"/>
      <w:lang w:bidi="ar-SA"/>
    </w:rPr>
  </w:style>
  <w:style w:type="paragraph" w:customStyle="1" w:styleId="Vanbnnidung230">
    <w:name w:val="Van b?n n?i dung (23)"/>
    <w:basedOn w:val="Normal"/>
    <w:link w:val="Vanbnnidung23"/>
    <w:rsid w:val="0002230E"/>
    <w:pPr>
      <w:widowControl w:val="0"/>
      <w:shd w:val="clear" w:color="auto" w:fill="FFFFFF"/>
      <w:spacing w:after="120" w:line="240" w:lineRule="atLeast"/>
      <w:jc w:val="both"/>
    </w:pPr>
    <w:rPr>
      <w:rFonts w:ascii="Consolas" w:hAnsi="Consolas"/>
      <w:sz w:val="10"/>
      <w:szCs w:val="10"/>
      <w:lang w:val="en-US" w:eastAsia="en-US"/>
    </w:rPr>
  </w:style>
  <w:style w:type="character" w:customStyle="1" w:styleId="Vanbnnidung24">
    <w:name w:val="Van b?n n?i dung (24)_"/>
    <w:link w:val="Vanbnnidung240"/>
    <w:locked/>
    <w:rsid w:val="0002230E"/>
    <w:rPr>
      <w:rFonts w:ascii="Consolas" w:hAnsi="Consolas"/>
      <w:sz w:val="10"/>
      <w:szCs w:val="10"/>
      <w:lang w:bidi="ar-SA"/>
    </w:rPr>
  </w:style>
  <w:style w:type="paragraph" w:customStyle="1" w:styleId="Vanbnnidung240">
    <w:name w:val="Van b?n n?i dung (24)"/>
    <w:basedOn w:val="Normal"/>
    <w:link w:val="Vanbnnidung24"/>
    <w:rsid w:val="0002230E"/>
    <w:pPr>
      <w:widowControl w:val="0"/>
      <w:shd w:val="clear" w:color="auto" w:fill="FFFFFF"/>
      <w:spacing w:after="120" w:line="240" w:lineRule="atLeast"/>
      <w:jc w:val="both"/>
    </w:pPr>
    <w:rPr>
      <w:rFonts w:ascii="Consolas" w:hAnsi="Consolas"/>
      <w:sz w:val="10"/>
      <w:szCs w:val="10"/>
      <w:lang w:val="en-US" w:eastAsia="en-US"/>
    </w:rPr>
  </w:style>
  <w:style w:type="character" w:customStyle="1" w:styleId="Tiud63">
    <w:name w:val="Tiêu d? #6 (3)_"/>
    <w:link w:val="Tiud630"/>
    <w:locked/>
    <w:rsid w:val="0002230E"/>
    <w:rPr>
      <w:b/>
      <w:bCs/>
      <w:spacing w:val="-3"/>
      <w:lang w:bidi="ar-SA"/>
    </w:rPr>
  </w:style>
  <w:style w:type="paragraph" w:customStyle="1" w:styleId="Tiud630">
    <w:name w:val="Tiêu d? #6 (3)"/>
    <w:basedOn w:val="Normal"/>
    <w:link w:val="Tiud63"/>
    <w:rsid w:val="0002230E"/>
    <w:pPr>
      <w:widowControl w:val="0"/>
      <w:shd w:val="clear" w:color="auto" w:fill="FFFFFF"/>
      <w:spacing w:line="446" w:lineRule="exact"/>
      <w:jc w:val="both"/>
      <w:outlineLvl w:val="5"/>
    </w:pPr>
    <w:rPr>
      <w:b/>
      <w:bCs/>
      <w:spacing w:val="-3"/>
      <w:sz w:val="20"/>
      <w:szCs w:val="20"/>
      <w:lang w:val="en-US" w:eastAsia="en-US"/>
    </w:rPr>
  </w:style>
  <w:style w:type="character" w:customStyle="1" w:styleId="Vanbnnidung25">
    <w:name w:val="Van b?n n?i dung (25)_"/>
    <w:link w:val="Vanbnnidung250"/>
    <w:locked/>
    <w:rsid w:val="0002230E"/>
    <w:rPr>
      <w:rFonts w:ascii="Consolas" w:hAnsi="Consolas"/>
      <w:noProof/>
      <w:sz w:val="10"/>
      <w:szCs w:val="10"/>
      <w:lang w:bidi="ar-SA"/>
    </w:rPr>
  </w:style>
  <w:style w:type="paragraph" w:customStyle="1" w:styleId="Vanbnnidung250">
    <w:name w:val="Van b?n n?i dung (25)"/>
    <w:basedOn w:val="Normal"/>
    <w:link w:val="Vanbnnidung25"/>
    <w:rsid w:val="0002230E"/>
    <w:pPr>
      <w:widowControl w:val="0"/>
      <w:shd w:val="clear" w:color="auto" w:fill="FFFFFF"/>
      <w:spacing w:after="120" w:line="240" w:lineRule="atLeast"/>
    </w:pPr>
    <w:rPr>
      <w:rFonts w:ascii="Consolas" w:hAnsi="Consolas"/>
      <w:noProof/>
      <w:sz w:val="10"/>
      <w:szCs w:val="10"/>
      <w:lang w:val="en-US" w:eastAsia="en-US"/>
    </w:rPr>
  </w:style>
  <w:style w:type="character" w:customStyle="1" w:styleId="Vanbnnidung26">
    <w:name w:val="Van b?n n?i dung (26)_"/>
    <w:link w:val="Vanbnnidung260"/>
    <w:locked/>
    <w:rsid w:val="0002230E"/>
    <w:rPr>
      <w:spacing w:val="-7"/>
      <w:sz w:val="10"/>
      <w:szCs w:val="10"/>
      <w:lang w:bidi="ar-SA"/>
    </w:rPr>
  </w:style>
  <w:style w:type="paragraph" w:customStyle="1" w:styleId="Vanbnnidung260">
    <w:name w:val="Van b?n n?i dung (26)"/>
    <w:basedOn w:val="Normal"/>
    <w:link w:val="Vanbnnidung26"/>
    <w:rsid w:val="0002230E"/>
    <w:pPr>
      <w:widowControl w:val="0"/>
      <w:shd w:val="clear" w:color="auto" w:fill="FFFFFF"/>
      <w:spacing w:before="180" w:line="240" w:lineRule="atLeast"/>
      <w:jc w:val="both"/>
    </w:pPr>
    <w:rPr>
      <w:spacing w:val="-7"/>
      <w:sz w:val="10"/>
      <w:szCs w:val="10"/>
      <w:lang w:val="en-US" w:eastAsia="en-US"/>
    </w:rPr>
  </w:style>
  <w:style w:type="character" w:customStyle="1" w:styleId="Vanbnnidung3CourierNew">
    <w:name w:val="Van b?n n?i dung (3) + Courier New"/>
    <w:aliases w:val="In nghiêng11,T? l? 150%"/>
    <w:rsid w:val="0002230E"/>
    <w:rPr>
      <w:rFonts w:ascii="Courier New" w:hAnsi="Courier New" w:cs="Courier New"/>
      <w:i/>
      <w:iCs/>
      <w:noProof/>
      <w:w w:val="150"/>
      <w:sz w:val="8"/>
      <w:szCs w:val="8"/>
      <w:lang w:bidi="ar-SA"/>
    </w:rPr>
  </w:style>
  <w:style w:type="character" w:customStyle="1" w:styleId="Tiud520">
    <w:name w:val="Tiêu d? #5 (2)"/>
    <w:rsid w:val="0002230E"/>
    <w:rPr>
      <w:spacing w:val="-4"/>
      <w:u w:val="single"/>
      <w:lang w:bidi="ar-SA"/>
    </w:rPr>
  </w:style>
  <w:style w:type="paragraph" w:customStyle="1" w:styleId="Char">
    <w:name w:val=" Char"/>
    <w:basedOn w:val="Normal"/>
    <w:autoRedefine/>
    <w:rsid w:val="00EB1885"/>
    <w:pPr>
      <w:spacing w:after="160" w:line="240" w:lineRule="exact"/>
    </w:pPr>
    <w:rPr>
      <w:rFonts w:ascii="Verdana"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42232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Word_97_-_2003_Document.doc"/><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3604</Words>
  <Characters>20545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BỘ Y TẾ</vt:lpstr>
    </vt:vector>
  </TitlesOfParts>
  <Company>HOME</Company>
  <LinksUpToDate>false</LinksUpToDate>
  <CharactersWithSpaces>24101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Y TẾ</dc:title>
  <dc:subject/>
  <dc:creator>User</dc:creator>
  <cp:keywords/>
  <dc:description>Document was created by {applicationname}, version: {version}</dc:description>
  <cp:lastModifiedBy>BSPK</cp:lastModifiedBy>
  <cp:revision>2</cp:revision>
  <cp:lastPrinted>2026-03-16T09:22:00Z</cp:lastPrinted>
  <dcterms:created xsi:type="dcterms:W3CDTF">2026-03-19T07:29:00Z</dcterms:created>
  <dcterms:modified xsi:type="dcterms:W3CDTF">2026-03-19T07:29:00Z</dcterms:modified>
</cp:coreProperties>
</file>